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F2" w:rsidRPr="006132F2" w:rsidRDefault="006132F2" w:rsidP="007C2B73">
      <w:pPr>
        <w:shd w:val="clear" w:color="auto" w:fill="E9ECEF"/>
        <w:spacing w:after="0" w:line="314" w:lineRule="atLeast"/>
        <w:jc w:val="both"/>
        <w:outlineLvl w:val="0"/>
        <w:rPr>
          <w:rFonts w:ascii="Times New Roman" w:eastAsia="Times New Roman" w:hAnsi="Times New Roman" w:cs="Times New Roman"/>
          <w:b/>
          <w:bCs/>
          <w:color w:val="000000"/>
          <w:kern w:val="36"/>
          <w:sz w:val="28"/>
          <w:szCs w:val="28"/>
          <w:lang w:eastAsia="ru-RU"/>
        </w:rPr>
      </w:pPr>
      <w:r w:rsidRPr="006132F2">
        <w:rPr>
          <w:rFonts w:ascii="Times New Roman" w:eastAsia="Times New Roman" w:hAnsi="Times New Roman" w:cs="Times New Roman"/>
          <w:b/>
          <w:bCs/>
          <w:color w:val="000000"/>
          <w:kern w:val="36"/>
          <w:sz w:val="28"/>
          <w:szCs w:val="28"/>
          <w:lang w:eastAsia="ru-RU"/>
        </w:rPr>
        <w:t>Административная ответственность за нарушения в градостроительной деятельности</w:t>
      </w:r>
    </w:p>
    <w:p w:rsidR="006132F2" w:rsidRPr="006132F2" w:rsidRDefault="006132F2" w:rsidP="007C2B73">
      <w:pPr>
        <w:shd w:val="clear" w:color="auto" w:fill="E9ECEF"/>
        <w:spacing w:after="0" w:line="240" w:lineRule="auto"/>
        <w:jc w:val="both"/>
        <w:rPr>
          <w:rFonts w:ascii="Times New Roman" w:eastAsia="Times New Roman" w:hAnsi="Times New Roman" w:cs="Times New Roman"/>
          <w:color w:val="999999"/>
          <w:sz w:val="28"/>
          <w:szCs w:val="28"/>
          <w:lang w:eastAsia="ru-RU"/>
        </w:rPr>
      </w:pPr>
    </w:p>
    <w:p w:rsidR="006132F2" w:rsidRPr="006132F2" w:rsidRDefault="006132F2" w:rsidP="007C2B73">
      <w:pPr>
        <w:shd w:val="clear" w:color="auto" w:fill="FFFFFF"/>
        <w:spacing w:before="175" w:after="0" w:line="240" w:lineRule="auto"/>
        <w:ind w:firstLine="708"/>
        <w:jc w:val="both"/>
        <w:rPr>
          <w:rFonts w:ascii="Times New Roman" w:eastAsia="Times New Roman" w:hAnsi="Times New Roman" w:cs="Times New Roman"/>
          <w:color w:val="000000"/>
          <w:sz w:val="28"/>
          <w:szCs w:val="28"/>
          <w:lang w:eastAsia="ru-RU"/>
        </w:rPr>
      </w:pPr>
      <w:r w:rsidRPr="006132F2">
        <w:rPr>
          <w:rFonts w:ascii="Times New Roman" w:eastAsia="Times New Roman" w:hAnsi="Times New Roman" w:cs="Times New Roman"/>
          <w:color w:val="000000"/>
          <w:sz w:val="28"/>
          <w:szCs w:val="28"/>
          <w:lang w:eastAsia="ru-RU"/>
        </w:rPr>
        <w:t>Одной из основных задач политики Российской Федерации, направленной на создание условий для достойной жизни и свободного развития человека, является обеспечение устойчивого развития территорий страны, а также обустройство комфортной и благоприятной среды жизнедеятельности населения на этих территориях. Решение поставленной задачи требует совместных сбалансированных действий: направленных, с одной стороны, на прогрессивные преобразования, а с другой - на сохранение исторического и архитектурного наследия, поддержание местных традиций и защиту особых (заповедных) природных территорий.</w:t>
      </w:r>
    </w:p>
    <w:p w:rsidR="006132F2" w:rsidRPr="006132F2" w:rsidRDefault="006132F2" w:rsidP="007C2B73">
      <w:pPr>
        <w:shd w:val="clear" w:color="auto" w:fill="FFFFFF"/>
        <w:spacing w:before="105" w:after="0" w:line="240" w:lineRule="auto"/>
        <w:jc w:val="both"/>
        <w:rPr>
          <w:rFonts w:ascii="Times New Roman" w:eastAsia="Times New Roman" w:hAnsi="Times New Roman" w:cs="Times New Roman"/>
          <w:color w:val="000000"/>
          <w:sz w:val="28"/>
          <w:szCs w:val="28"/>
          <w:lang w:eastAsia="ru-RU"/>
        </w:rPr>
      </w:pPr>
      <w:r w:rsidRPr="006132F2">
        <w:rPr>
          <w:rFonts w:ascii="Times New Roman" w:eastAsia="Times New Roman" w:hAnsi="Times New Roman" w:cs="Times New Roman"/>
          <w:color w:val="000000"/>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и реконструкции объектов капитального строительства, относится к предмету градостроительной деятельности (пункт 1 </w:t>
      </w:r>
      <w:hyperlink r:id="rId5" w:history="1">
        <w:r w:rsidRPr="007C2B73">
          <w:rPr>
            <w:rFonts w:ascii="Times New Roman" w:eastAsia="Times New Roman" w:hAnsi="Times New Roman" w:cs="Times New Roman"/>
            <w:color w:val="0044BB"/>
            <w:sz w:val="28"/>
            <w:szCs w:val="28"/>
            <w:u w:val="single"/>
            <w:lang w:eastAsia="ru-RU"/>
          </w:rPr>
          <w:t>статьи 1 Градостроительного кодекса</w:t>
        </w:r>
      </w:hyperlink>
      <w:r w:rsidRPr="006132F2">
        <w:rPr>
          <w:rFonts w:ascii="Times New Roman" w:eastAsia="Times New Roman" w:hAnsi="Times New Roman" w:cs="Times New Roman"/>
          <w:color w:val="000000"/>
          <w:sz w:val="28"/>
          <w:szCs w:val="28"/>
          <w:lang w:eastAsia="ru-RU"/>
        </w:rPr>
        <w:t xml:space="preserve"> Российской Федерации; далее - </w:t>
      </w:r>
      <w:proofErr w:type="spellStart"/>
      <w:r w:rsidRPr="006132F2">
        <w:rPr>
          <w:rFonts w:ascii="Times New Roman" w:eastAsia="Times New Roman" w:hAnsi="Times New Roman" w:cs="Times New Roman"/>
          <w:color w:val="000000"/>
          <w:sz w:val="28"/>
          <w:szCs w:val="28"/>
          <w:lang w:eastAsia="ru-RU"/>
        </w:rPr>
        <w:t>ГрК</w:t>
      </w:r>
      <w:proofErr w:type="spellEnd"/>
      <w:r w:rsidRPr="006132F2">
        <w:rPr>
          <w:rFonts w:ascii="Times New Roman" w:eastAsia="Times New Roman" w:hAnsi="Times New Roman" w:cs="Times New Roman"/>
          <w:color w:val="000000"/>
          <w:sz w:val="28"/>
          <w:szCs w:val="28"/>
          <w:lang w:eastAsia="ru-RU"/>
        </w:rPr>
        <w:t xml:space="preserve"> РФ). Градостроительная деятельность напрямую затрагивает отношения в различных сферах жизни общества (политические, социально-экономические и другие); она характеризуется своим многообразием, непосредственным влиянием на окружающую среду и на качество жизни населения, а потому нормативное регулирование многоступенчатого градостроительного процесса имеет комплексный межотраслевой характер.</w:t>
      </w:r>
    </w:p>
    <w:p w:rsidR="006132F2" w:rsidRPr="006132F2" w:rsidRDefault="006132F2" w:rsidP="007C2B73">
      <w:pPr>
        <w:shd w:val="clear" w:color="auto" w:fill="FFFFFF"/>
        <w:spacing w:before="209" w:after="0" w:line="240" w:lineRule="auto"/>
        <w:jc w:val="both"/>
        <w:rPr>
          <w:rFonts w:ascii="Times New Roman" w:eastAsia="Times New Roman" w:hAnsi="Times New Roman" w:cs="Times New Roman"/>
          <w:color w:val="000000"/>
          <w:sz w:val="28"/>
          <w:szCs w:val="28"/>
          <w:lang w:eastAsia="ru-RU"/>
        </w:rPr>
      </w:pPr>
      <w:r w:rsidRPr="006132F2">
        <w:rPr>
          <w:rFonts w:ascii="Times New Roman" w:eastAsia="Times New Roman" w:hAnsi="Times New Roman" w:cs="Times New Roman"/>
          <w:color w:val="000000"/>
          <w:sz w:val="28"/>
          <w:szCs w:val="28"/>
          <w:lang w:eastAsia="ru-RU"/>
        </w:rPr>
        <w:t>Осуществление градостроительной деятельности требует соблюдения множества условий и норм, относящихся к различным отраслям права: это природопользование и охрана окружающей среды; обеспечение экологической и энергетической безопасности; охрана объектов культурного наследия и особых природных территорий и т.д. Нормы права, содержащие все эти требования, установлены, в частности, в</w:t>
      </w:r>
      <w:proofErr w:type="gramStart"/>
      <w:r w:rsidRPr="006132F2">
        <w:rPr>
          <w:rFonts w:ascii="Times New Roman" w:eastAsia="Times New Roman" w:hAnsi="Times New Roman" w:cs="Times New Roman"/>
          <w:color w:val="000000"/>
          <w:sz w:val="28"/>
          <w:szCs w:val="28"/>
          <w:lang w:eastAsia="ru-RU"/>
        </w:rPr>
        <w:t xml:space="preserve"> ,</w:t>
      </w:r>
      <w:proofErr w:type="gramEnd"/>
      <w:r w:rsidRPr="006132F2">
        <w:rPr>
          <w:rFonts w:ascii="Times New Roman" w:eastAsia="Times New Roman" w:hAnsi="Times New Roman" w:cs="Times New Roman"/>
          <w:color w:val="000000"/>
          <w:sz w:val="28"/>
          <w:szCs w:val="28"/>
          <w:lang w:eastAsia="ru-RU"/>
        </w:rPr>
        <w:t xml:space="preserve"> и кодексах Российской Федерации, в Федеральных законах от 17.11.1995 N 169-ФЗ "Об архитектурной деятельности в Российской Федерации" и от 25.06.2002 N 73-ФЗ "Об объектах культурного наследия (памятниках истории и культуры) народов Российской Федерации" и т.д. Данные нормы преимущественно касаются предметов совместного ведения со стороны Российской Федерац</w:t>
      </w:r>
      <w:proofErr w:type="gramStart"/>
      <w:r w:rsidRPr="006132F2">
        <w:rPr>
          <w:rFonts w:ascii="Times New Roman" w:eastAsia="Times New Roman" w:hAnsi="Times New Roman" w:cs="Times New Roman"/>
          <w:color w:val="000000"/>
          <w:sz w:val="28"/>
          <w:szCs w:val="28"/>
          <w:lang w:eastAsia="ru-RU"/>
        </w:rPr>
        <w:t>ии и ее</w:t>
      </w:r>
      <w:proofErr w:type="gramEnd"/>
      <w:r w:rsidRPr="006132F2">
        <w:rPr>
          <w:rFonts w:ascii="Times New Roman" w:eastAsia="Times New Roman" w:hAnsi="Times New Roman" w:cs="Times New Roman"/>
          <w:color w:val="000000"/>
          <w:sz w:val="28"/>
          <w:szCs w:val="28"/>
          <w:lang w:eastAsia="ru-RU"/>
        </w:rPr>
        <w:t xml:space="preserve"> субъектов. Российская Федерация предоставляет своим субъектам определенную свободу в регулировании градостроительных отношений, позволяя тем самым учесть региональную специфику среды обитания - социально-экономические особенности развития регионов, исторически сложившуюся застройку и самобытность местных населенных пунктов.</w:t>
      </w:r>
    </w:p>
    <w:p w:rsidR="006132F2" w:rsidRPr="006132F2" w:rsidRDefault="006132F2" w:rsidP="007C2B73">
      <w:pPr>
        <w:shd w:val="clear" w:color="auto" w:fill="FFFFFF"/>
        <w:spacing w:before="105" w:after="0" w:line="240" w:lineRule="auto"/>
        <w:jc w:val="both"/>
        <w:rPr>
          <w:rFonts w:ascii="Times New Roman" w:eastAsia="Times New Roman" w:hAnsi="Times New Roman" w:cs="Times New Roman"/>
          <w:color w:val="000000"/>
          <w:sz w:val="28"/>
          <w:szCs w:val="28"/>
          <w:lang w:eastAsia="ru-RU"/>
        </w:rPr>
      </w:pPr>
      <w:r w:rsidRPr="006132F2">
        <w:rPr>
          <w:rFonts w:ascii="Times New Roman" w:eastAsia="Times New Roman" w:hAnsi="Times New Roman" w:cs="Times New Roman"/>
          <w:color w:val="000000"/>
          <w:sz w:val="28"/>
          <w:szCs w:val="28"/>
          <w:lang w:eastAsia="ru-RU"/>
        </w:rPr>
        <w:t xml:space="preserve">Соблюдение требований законодательства Российской Федерации, субъектов Российской Федерации и местного самоуправления в сфере </w:t>
      </w:r>
      <w:r w:rsidRPr="006132F2">
        <w:rPr>
          <w:rFonts w:ascii="Times New Roman" w:eastAsia="Times New Roman" w:hAnsi="Times New Roman" w:cs="Times New Roman"/>
          <w:color w:val="000000"/>
          <w:sz w:val="28"/>
          <w:szCs w:val="28"/>
          <w:lang w:eastAsia="ru-RU"/>
        </w:rPr>
        <w:lastRenderedPageBreak/>
        <w:t>градостроительных правоотношений имеет принципиальное значение для решения вопросов территориального развития в интересах населения.</w:t>
      </w:r>
    </w:p>
    <w:p w:rsidR="006132F2" w:rsidRPr="006132F2" w:rsidRDefault="006132F2" w:rsidP="007C2B73">
      <w:pPr>
        <w:shd w:val="clear" w:color="auto" w:fill="FFFFFF"/>
        <w:spacing w:before="105" w:after="0" w:line="240" w:lineRule="auto"/>
        <w:jc w:val="both"/>
        <w:rPr>
          <w:rFonts w:ascii="Times New Roman" w:eastAsia="Times New Roman" w:hAnsi="Times New Roman" w:cs="Times New Roman"/>
          <w:color w:val="000000"/>
          <w:sz w:val="28"/>
          <w:szCs w:val="28"/>
          <w:lang w:eastAsia="ru-RU"/>
        </w:rPr>
      </w:pPr>
      <w:r w:rsidRPr="006132F2">
        <w:rPr>
          <w:rFonts w:ascii="Times New Roman" w:eastAsia="Times New Roman" w:hAnsi="Times New Roman" w:cs="Times New Roman"/>
          <w:color w:val="000000"/>
          <w:sz w:val="28"/>
          <w:szCs w:val="28"/>
          <w:lang w:eastAsia="ru-RU"/>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 (</w:t>
      </w:r>
      <w:hyperlink r:id="rId6" w:history="1">
        <w:r w:rsidRPr="007C2B73">
          <w:rPr>
            <w:rFonts w:ascii="Times New Roman" w:eastAsia="Times New Roman" w:hAnsi="Times New Roman" w:cs="Times New Roman"/>
            <w:color w:val="0044BB"/>
            <w:sz w:val="28"/>
            <w:szCs w:val="28"/>
            <w:u w:val="single"/>
            <w:lang w:eastAsia="ru-RU"/>
          </w:rPr>
          <w:t xml:space="preserve">статья 58 </w:t>
        </w:r>
        <w:proofErr w:type="spellStart"/>
        <w:r w:rsidRPr="007C2B73">
          <w:rPr>
            <w:rFonts w:ascii="Times New Roman" w:eastAsia="Times New Roman" w:hAnsi="Times New Roman" w:cs="Times New Roman"/>
            <w:color w:val="0044BB"/>
            <w:sz w:val="28"/>
            <w:szCs w:val="28"/>
            <w:u w:val="single"/>
            <w:lang w:eastAsia="ru-RU"/>
          </w:rPr>
          <w:t>ГрК</w:t>
        </w:r>
        <w:proofErr w:type="spellEnd"/>
        <w:r w:rsidRPr="007C2B73">
          <w:rPr>
            <w:rFonts w:ascii="Times New Roman" w:eastAsia="Times New Roman" w:hAnsi="Times New Roman" w:cs="Times New Roman"/>
            <w:color w:val="0044BB"/>
            <w:sz w:val="28"/>
            <w:szCs w:val="28"/>
            <w:u w:val="single"/>
            <w:lang w:eastAsia="ru-RU"/>
          </w:rPr>
          <w:t xml:space="preserve"> РФ</w:t>
        </w:r>
      </w:hyperlink>
      <w:r w:rsidRPr="006132F2">
        <w:rPr>
          <w:rFonts w:ascii="Times New Roman" w:eastAsia="Times New Roman" w:hAnsi="Times New Roman" w:cs="Times New Roman"/>
          <w:color w:val="000000"/>
          <w:sz w:val="28"/>
          <w:szCs w:val="28"/>
          <w:lang w:eastAsia="ru-RU"/>
        </w:rPr>
        <w:t>).</w:t>
      </w:r>
    </w:p>
    <w:p w:rsidR="006132F2" w:rsidRPr="006132F2" w:rsidRDefault="006132F2" w:rsidP="007C2B73">
      <w:pPr>
        <w:shd w:val="clear" w:color="auto" w:fill="FFFFFF"/>
        <w:spacing w:before="105" w:after="0" w:line="240" w:lineRule="auto"/>
        <w:jc w:val="both"/>
        <w:rPr>
          <w:rFonts w:ascii="Times New Roman" w:eastAsia="Times New Roman" w:hAnsi="Times New Roman" w:cs="Times New Roman"/>
          <w:color w:val="000000"/>
          <w:sz w:val="28"/>
          <w:szCs w:val="28"/>
          <w:lang w:eastAsia="ru-RU"/>
        </w:rPr>
      </w:pPr>
      <w:r w:rsidRPr="006132F2">
        <w:rPr>
          <w:rFonts w:ascii="Times New Roman" w:eastAsia="Times New Roman" w:hAnsi="Times New Roman" w:cs="Times New Roman"/>
          <w:color w:val="000000"/>
          <w:sz w:val="28"/>
          <w:szCs w:val="28"/>
          <w:lang w:eastAsia="ru-RU"/>
        </w:rPr>
        <w:t xml:space="preserve">Наиболее распространенным видом юридической ответственности в градостроительной сфере является административная ответственность, установленная нормами (далее - </w:t>
      </w:r>
      <w:proofErr w:type="spellStart"/>
      <w:r w:rsidRPr="006132F2">
        <w:rPr>
          <w:rFonts w:ascii="Times New Roman" w:eastAsia="Times New Roman" w:hAnsi="Times New Roman" w:cs="Times New Roman"/>
          <w:color w:val="000000"/>
          <w:sz w:val="28"/>
          <w:szCs w:val="28"/>
          <w:lang w:eastAsia="ru-RU"/>
        </w:rPr>
        <w:t>КоАП</w:t>
      </w:r>
      <w:proofErr w:type="spellEnd"/>
      <w:r w:rsidRPr="006132F2">
        <w:rPr>
          <w:rFonts w:ascii="Times New Roman" w:eastAsia="Times New Roman" w:hAnsi="Times New Roman" w:cs="Times New Roman"/>
          <w:color w:val="000000"/>
          <w:sz w:val="28"/>
          <w:szCs w:val="28"/>
          <w:lang w:eastAsia="ru-RU"/>
        </w:rPr>
        <w:t xml:space="preserve"> РФ), а также нормами законов субъектов Российской Федерации и направленная на предупреждение, выявление и пресечение нарушений законодательства Российской Федерации в сфере рассматриваемых правоотношений.</w:t>
      </w:r>
    </w:p>
    <w:p w:rsidR="006132F2" w:rsidRPr="006132F2" w:rsidRDefault="006132F2" w:rsidP="007C2B73">
      <w:pPr>
        <w:shd w:val="clear" w:color="auto" w:fill="FFFFFF"/>
        <w:spacing w:before="105" w:after="0" w:line="240" w:lineRule="auto"/>
        <w:jc w:val="both"/>
        <w:rPr>
          <w:rFonts w:ascii="Times New Roman" w:eastAsia="Times New Roman" w:hAnsi="Times New Roman" w:cs="Times New Roman"/>
          <w:color w:val="000000"/>
          <w:sz w:val="28"/>
          <w:szCs w:val="28"/>
          <w:lang w:eastAsia="ru-RU"/>
        </w:rPr>
      </w:pPr>
      <w:r w:rsidRPr="006132F2">
        <w:rPr>
          <w:rFonts w:ascii="Times New Roman" w:eastAsia="Times New Roman" w:hAnsi="Times New Roman" w:cs="Times New Roman"/>
          <w:color w:val="000000"/>
          <w:sz w:val="28"/>
          <w:szCs w:val="28"/>
          <w:lang w:eastAsia="ru-RU"/>
        </w:rPr>
        <w:t xml:space="preserve">На охрану отношений, урегулированных исключительно градостроительным законодательством, направлены нормы, приведенные в трех статьях главы 9 </w:t>
      </w:r>
      <w:proofErr w:type="spellStart"/>
      <w:r w:rsidRPr="006132F2">
        <w:rPr>
          <w:rFonts w:ascii="Times New Roman" w:eastAsia="Times New Roman" w:hAnsi="Times New Roman" w:cs="Times New Roman"/>
          <w:color w:val="000000"/>
          <w:sz w:val="28"/>
          <w:szCs w:val="28"/>
          <w:lang w:eastAsia="ru-RU"/>
        </w:rPr>
        <w:t>КоАП</w:t>
      </w:r>
      <w:proofErr w:type="spellEnd"/>
      <w:r w:rsidRPr="006132F2">
        <w:rPr>
          <w:rFonts w:ascii="Times New Roman" w:eastAsia="Times New Roman" w:hAnsi="Times New Roman" w:cs="Times New Roman"/>
          <w:color w:val="000000"/>
          <w:sz w:val="28"/>
          <w:szCs w:val="28"/>
          <w:lang w:eastAsia="ru-RU"/>
        </w:rPr>
        <w:t xml:space="preserve"> РФ "Административные правонарушения в промышленности, строительстве и энергетике" (статьи </w:t>
      </w:r>
      <w:hyperlink r:id="rId7" w:history="1">
        <w:r w:rsidRPr="007C2B73">
          <w:rPr>
            <w:rFonts w:ascii="Times New Roman" w:eastAsia="Times New Roman" w:hAnsi="Times New Roman" w:cs="Times New Roman"/>
            <w:color w:val="0044BB"/>
            <w:sz w:val="28"/>
            <w:szCs w:val="28"/>
            <w:u w:val="single"/>
            <w:lang w:eastAsia="ru-RU"/>
          </w:rPr>
          <w:t>9.4</w:t>
        </w:r>
      </w:hyperlink>
      <w:r w:rsidRPr="006132F2">
        <w:rPr>
          <w:rFonts w:ascii="Times New Roman" w:eastAsia="Times New Roman" w:hAnsi="Times New Roman" w:cs="Times New Roman"/>
          <w:color w:val="000000"/>
          <w:sz w:val="28"/>
          <w:szCs w:val="28"/>
          <w:lang w:eastAsia="ru-RU"/>
        </w:rPr>
        <w:t>, </w:t>
      </w:r>
      <w:hyperlink r:id="rId8" w:history="1">
        <w:r w:rsidRPr="007C2B73">
          <w:rPr>
            <w:rFonts w:ascii="Times New Roman" w:eastAsia="Times New Roman" w:hAnsi="Times New Roman" w:cs="Times New Roman"/>
            <w:color w:val="0044BB"/>
            <w:sz w:val="28"/>
            <w:szCs w:val="28"/>
            <w:u w:val="single"/>
            <w:lang w:eastAsia="ru-RU"/>
          </w:rPr>
          <w:t>9.5</w:t>
        </w:r>
      </w:hyperlink>
      <w:r w:rsidRPr="006132F2">
        <w:rPr>
          <w:rFonts w:ascii="Times New Roman" w:eastAsia="Times New Roman" w:hAnsi="Times New Roman" w:cs="Times New Roman"/>
          <w:color w:val="000000"/>
          <w:sz w:val="28"/>
          <w:szCs w:val="28"/>
          <w:lang w:eastAsia="ru-RU"/>
        </w:rPr>
        <w:t> и </w:t>
      </w:r>
      <w:hyperlink r:id="rId9" w:history="1">
        <w:r w:rsidRPr="007C2B73">
          <w:rPr>
            <w:rFonts w:ascii="Times New Roman" w:eastAsia="Times New Roman" w:hAnsi="Times New Roman" w:cs="Times New Roman"/>
            <w:color w:val="0044BB"/>
            <w:sz w:val="28"/>
            <w:szCs w:val="28"/>
            <w:u w:val="single"/>
            <w:lang w:eastAsia="ru-RU"/>
          </w:rPr>
          <w:t>9.5.1</w:t>
        </w:r>
      </w:hyperlink>
      <w:r w:rsidRPr="006132F2">
        <w:rPr>
          <w:rFonts w:ascii="Times New Roman" w:eastAsia="Times New Roman" w:hAnsi="Times New Roman" w:cs="Times New Roman"/>
          <w:color w:val="000000"/>
          <w:sz w:val="28"/>
          <w:szCs w:val="28"/>
          <w:lang w:eastAsia="ru-RU"/>
        </w:rPr>
        <w:t>).</w:t>
      </w:r>
    </w:p>
    <w:p w:rsidR="006132F2" w:rsidRPr="006132F2" w:rsidRDefault="006132F2" w:rsidP="007C2B73">
      <w:pPr>
        <w:shd w:val="clear" w:color="auto" w:fill="FFFFFF"/>
        <w:spacing w:before="279" w:after="0" w:line="244" w:lineRule="atLeast"/>
        <w:jc w:val="both"/>
        <w:outlineLvl w:val="1"/>
        <w:rPr>
          <w:rFonts w:ascii="Times New Roman" w:eastAsia="Times New Roman" w:hAnsi="Times New Roman" w:cs="Times New Roman"/>
          <w:b/>
          <w:bCs/>
          <w:color w:val="000000"/>
          <w:sz w:val="28"/>
          <w:szCs w:val="28"/>
          <w:lang w:eastAsia="ru-RU"/>
        </w:rPr>
      </w:pPr>
      <w:r w:rsidRPr="006132F2">
        <w:rPr>
          <w:rFonts w:ascii="Times New Roman" w:eastAsia="Times New Roman" w:hAnsi="Times New Roman" w:cs="Times New Roman"/>
          <w:b/>
          <w:bCs/>
          <w:color w:val="000000"/>
          <w:sz w:val="28"/>
          <w:szCs w:val="28"/>
          <w:lang w:eastAsia="ru-RU"/>
        </w:rPr>
        <w:t xml:space="preserve">Административная ответственность по статье 9.4 </w:t>
      </w:r>
      <w:proofErr w:type="spellStart"/>
      <w:r w:rsidRPr="006132F2">
        <w:rPr>
          <w:rFonts w:ascii="Times New Roman" w:eastAsia="Times New Roman" w:hAnsi="Times New Roman" w:cs="Times New Roman"/>
          <w:b/>
          <w:bCs/>
          <w:color w:val="000000"/>
          <w:sz w:val="28"/>
          <w:szCs w:val="28"/>
          <w:lang w:eastAsia="ru-RU"/>
        </w:rPr>
        <w:t>КоАП</w:t>
      </w:r>
      <w:proofErr w:type="spellEnd"/>
      <w:r w:rsidRPr="006132F2">
        <w:rPr>
          <w:rFonts w:ascii="Times New Roman" w:eastAsia="Times New Roman" w:hAnsi="Times New Roman" w:cs="Times New Roman"/>
          <w:b/>
          <w:bCs/>
          <w:color w:val="000000"/>
          <w:sz w:val="28"/>
          <w:szCs w:val="28"/>
          <w:lang w:eastAsia="ru-RU"/>
        </w:rPr>
        <w:t xml:space="preserve"> РФ</w:t>
      </w:r>
    </w:p>
    <w:p w:rsidR="006132F2" w:rsidRPr="006132F2" w:rsidRDefault="006132F2" w:rsidP="007C2B73">
      <w:pPr>
        <w:shd w:val="clear" w:color="auto" w:fill="FFFFFF"/>
        <w:spacing w:before="70" w:after="0" w:line="240" w:lineRule="auto"/>
        <w:jc w:val="both"/>
        <w:rPr>
          <w:rFonts w:ascii="Times New Roman" w:eastAsia="Times New Roman" w:hAnsi="Times New Roman" w:cs="Times New Roman"/>
          <w:color w:val="000000"/>
          <w:sz w:val="28"/>
          <w:szCs w:val="28"/>
          <w:lang w:eastAsia="ru-RU"/>
        </w:rPr>
      </w:pPr>
      <w:r w:rsidRPr="006132F2">
        <w:rPr>
          <w:rFonts w:ascii="Times New Roman" w:eastAsia="Times New Roman" w:hAnsi="Times New Roman" w:cs="Times New Roman"/>
          <w:color w:val="000000"/>
          <w:sz w:val="28"/>
          <w:szCs w:val="28"/>
          <w:lang w:eastAsia="ru-RU"/>
        </w:rPr>
        <w:t>Норма </w:t>
      </w:r>
      <w:hyperlink r:id="rId10" w:history="1">
        <w:r w:rsidRPr="007C2B73">
          <w:rPr>
            <w:rFonts w:ascii="Times New Roman" w:eastAsia="Times New Roman" w:hAnsi="Times New Roman" w:cs="Times New Roman"/>
            <w:color w:val="0044BB"/>
            <w:sz w:val="28"/>
            <w:szCs w:val="28"/>
            <w:u w:val="single"/>
            <w:lang w:eastAsia="ru-RU"/>
          </w:rPr>
          <w:t xml:space="preserve">статьи 9.4 </w:t>
        </w:r>
        <w:proofErr w:type="spellStart"/>
        <w:r w:rsidRPr="007C2B73">
          <w:rPr>
            <w:rFonts w:ascii="Times New Roman" w:eastAsia="Times New Roman" w:hAnsi="Times New Roman" w:cs="Times New Roman"/>
            <w:color w:val="0044BB"/>
            <w:sz w:val="28"/>
            <w:szCs w:val="28"/>
            <w:u w:val="single"/>
            <w:lang w:eastAsia="ru-RU"/>
          </w:rPr>
          <w:t>КоАП</w:t>
        </w:r>
        <w:proofErr w:type="spellEnd"/>
        <w:r w:rsidRPr="007C2B73">
          <w:rPr>
            <w:rFonts w:ascii="Times New Roman" w:eastAsia="Times New Roman" w:hAnsi="Times New Roman" w:cs="Times New Roman"/>
            <w:color w:val="0044BB"/>
            <w:sz w:val="28"/>
            <w:szCs w:val="28"/>
            <w:u w:val="single"/>
            <w:lang w:eastAsia="ru-RU"/>
          </w:rPr>
          <w:t xml:space="preserve"> РФ</w:t>
        </w:r>
      </w:hyperlink>
      <w:r w:rsidRPr="006132F2">
        <w:rPr>
          <w:rFonts w:ascii="Times New Roman" w:eastAsia="Times New Roman" w:hAnsi="Times New Roman" w:cs="Times New Roman"/>
          <w:color w:val="000000"/>
          <w:sz w:val="28"/>
          <w:szCs w:val="28"/>
          <w:lang w:eastAsia="ru-RU"/>
        </w:rPr>
        <w:t> направлена на обеспечение безопасности жизни и здоровья людей, охраны окружающей среды, эксплуатационной надежности возводимых зданий, строений и сооружений.</w:t>
      </w:r>
    </w:p>
    <w:p w:rsidR="006132F2" w:rsidRPr="006132F2" w:rsidRDefault="006132F2" w:rsidP="007C2B73">
      <w:pPr>
        <w:shd w:val="clear" w:color="auto" w:fill="FFFFFF"/>
        <w:spacing w:before="105" w:after="0" w:line="240" w:lineRule="auto"/>
        <w:jc w:val="both"/>
        <w:rPr>
          <w:rFonts w:ascii="Times New Roman" w:eastAsia="Times New Roman" w:hAnsi="Times New Roman" w:cs="Times New Roman"/>
          <w:color w:val="000000"/>
          <w:sz w:val="28"/>
          <w:szCs w:val="28"/>
          <w:lang w:eastAsia="ru-RU"/>
        </w:rPr>
      </w:pPr>
      <w:proofErr w:type="gramStart"/>
      <w:r w:rsidRPr="006132F2">
        <w:rPr>
          <w:rFonts w:ascii="Times New Roman" w:eastAsia="Times New Roman" w:hAnsi="Times New Roman" w:cs="Times New Roman"/>
          <w:color w:val="000000"/>
          <w:sz w:val="28"/>
          <w:szCs w:val="28"/>
          <w:lang w:eastAsia="ru-RU"/>
        </w:rPr>
        <w:t>Частью 1 этой же статьи установлена административная ответственность за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w:t>
      </w:r>
      <w:proofErr w:type="gramEnd"/>
      <w:r w:rsidRPr="006132F2">
        <w:rPr>
          <w:rFonts w:ascii="Times New Roman" w:eastAsia="Times New Roman" w:hAnsi="Times New Roman" w:cs="Times New Roman"/>
          <w:color w:val="000000"/>
          <w:sz w:val="28"/>
          <w:szCs w:val="28"/>
          <w:lang w:eastAsia="ru-RU"/>
        </w:rPr>
        <w:t xml:space="preserve"> при применении строительных материалов (изделий).</w:t>
      </w:r>
    </w:p>
    <w:p w:rsidR="006132F2" w:rsidRPr="006132F2" w:rsidRDefault="006132F2" w:rsidP="007C2B73">
      <w:pPr>
        <w:shd w:val="clear" w:color="auto" w:fill="FFFFFF"/>
        <w:spacing w:before="175" w:after="0" w:line="244" w:lineRule="atLeast"/>
        <w:jc w:val="both"/>
        <w:outlineLvl w:val="1"/>
        <w:rPr>
          <w:rFonts w:ascii="Times New Roman" w:eastAsia="Times New Roman" w:hAnsi="Times New Roman" w:cs="Times New Roman"/>
          <w:b/>
          <w:bCs/>
          <w:color w:val="000000"/>
          <w:sz w:val="28"/>
          <w:szCs w:val="28"/>
          <w:lang w:eastAsia="ru-RU"/>
        </w:rPr>
      </w:pPr>
      <w:r w:rsidRPr="006132F2">
        <w:rPr>
          <w:rFonts w:ascii="Times New Roman" w:eastAsia="Times New Roman" w:hAnsi="Times New Roman" w:cs="Times New Roman"/>
          <w:b/>
          <w:bCs/>
          <w:color w:val="000000"/>
          <w:sz w:val="28"/>
          <w:szCs w:val="28"/>
          <w:lang w:eastAsia="ru-RU"/>
        </w:rPr>
        <w:t xml:space="preserve">Административная ответственность по частям 1 и 5 статьи 9.5 </w:t>
      </w:r>
      <w:proofErr w:type="spellStart"/>
      <w:r w:rsidRPr="006132F2">
        <w:rPr>
          <w:rFonts w:ascii="Times New Roman" w:eastAsia="Times New Roman" w:hAnsi="Times New Roman" w:cs="Times New Roman"/>
          <w:b/>
          <w:bCs/>
          <w:color w:val="000000"/>
          <w:sz w:val="28"/>
          <w:szCs w:val="28"/>
          <w:lang w:eastAsia="ru-RU"/>
        </w:rPr>
        <w:t>КоАП</w:t>
      </w:r>
      <w:proofErr w:type="spellEnd"/>
      <w:r w:rsidRPr="006132F2">
        <w:rPr>
          <w:rFonts w:ascii="Times New Roman" w:eastAsia="Times New Roman" w:hAnsi="Times New Roman" w:cs="Times New Roman"/>
          <w:b/>
          <w:bCs/>
          <w:color w:val="000000"/>
          <w:sz w:val="28"/>
          <w:szCs w:val="28"/>
          <w:lang w:eastAsia="ru-RU"/>
        </w:rPr>
        <w:t xml:space="preserve"> РФ</w:t>
      </w:r>
    </w:p>
    <w:p w:rsidR="006132F2" w:rsidRPr="006132F2" w:rsidRDefault="006132F2" w:rsidP="007C2B73">
      <w:pPr>
        <w:shd w:val="clear" w:color="auto" w:fill="FFFFFF"/>
        <w:spacing w:before="70" w:after="0" w:line="240" w:lineRule="auto"/>
        <w:jc w:val="both"/>
        <w:rPr>
          <w:rFonts w:ascii="Times New Roman" w:eastAsia="Times New Roman" w:hAnsi="Times New Roman" w:cs="Times New Roman"/>
          <w:color w:val="000000"/>
          <w:sz w:val="28"/>
          <w:szCs w:val="28"/>
          <w:lang w:eastAsia="ru-RU"/>
        </w:rPr>
      </w:pPr>
      <w:r w:rsidRPr="006132F2">
        <w:rPr>
          <w:rFonts w:ascii="Times New Roman" w:eastAsia="Times New Roman" w:hAnsi="Times New Roman" w:cs="Times New Roman"/>
          <w:color w:val="000000"/>
          <w:sz w:val="28"/>
          <w:szCs w:val="28"/>
          <w:lang w:eastAsia="ru-RU"/>
        </w:rPr>
        <w:t>Особое значение в судебной практике занимают дела по оспариванию постановлений административных органов о привлечении заявителей к административной ответственности по части 1 </w:t>
      </w:r>
      <w:hyperlink r:id="rId11" w:history="1">
        <w:r w:rsidRPr="007C2B73">
          <w:rPr>
            <w:rFonts w:ascii="Times New Roman" w:eastAsia="Times New Roman" w:hAnsi="Times New Roman" w:cs="Times New Roman"/>
            <w:color w:val="0044BB"/>
            <w:sz w:val="28"/>
            <w:szCs w:val="28"/>
            <w:u w:val="single"/>
            <w:lang w:eastAsia="ru-RU"/>
          </w:rPr>
          <w:t xml:space="preserve">статьи 9.5 </w:t>
        </w:r>
        <w:proofErr w:type="spellStart"/>
        <w:r w:rsidRPr="007C2B73">
          <w:rPr>
            <w:rFonts w:ascii="Times New Roman" w:eastAsia="Times New Roman" w:hAnsi="Times New Roman" w:cs="Times New Roman"/>
            <w:color w:val="0044BB"/>
            <w:sz w:val="28"/>
            <w:szCs w:val="28"/>
            <w:u w:val="single"/>
            <w:lang w:eastAsia="ru-RU"/>
          </w:rPr>
          <w:t>КоАП</w:t>
        </w:r>
        <w:proofErr w:type="spellEnd"/>
        <w:r w:rsidRPr="007C2B73">
          <w:rPr>
            <w:rFonts w:ascii="Times New Roman" w:eastAsia="Times New Roman" w:hAnsi="Times New Roman" w:cs="Times New Roman"/>
            <w:color w:val="0044BB"/>
            <w:sz w:val="28"/>
            <w:szCs w:val="28"/>
            <w:u w:val="single"/>
            <w:lang w:eastAsia="ru-RU"/>
          </w:rPr>
          <w:t xml:space="preserve"> РФ</w:t>
        </w:r>
      </w:hyperlink>
      <w:r w:rsidRPr="006132F2">
        <w:rPr>
          <w:rFonts w:ascii="Times New Roman" w:eastAsia="Times New Roman" w:hAnsi="Times New Roman" w:cs="Times New Roman"/>
          <w:color w:val="000000"/>
          <w:sz w:val="28"/>
          <w:szCs w:val="28"/>
          <w:lang w:eastAsia="ru-RU"/>
        </w:rPr>
        <w:t>.</w:t>
      </w:r>
    </w:p>
    <w:p w:rsidR="006132F2" w:rsidRPr="006132F2" w:rsidRDefault="006132F2" w:rsidP="007C2B73">
      <w:pPr>
        <w:shd w:val="clear" w:color="auto" w:fill="FFFFFF"/>
        <w:spacing w:before="105" w:after="0" w:line="240" w:lineRule="auto"/>
        <w:jc w:val="both"/>
        <w:rPr>
          <w:rFonts w:ascii="Times New Roman" w:eastAsia="Times New Roman" w:hAnsi="Times New Roman" w:cs="Times New Roman"/>
          <w:color w:val="000000"/>
          <w:sz w:val="28"/>
          <w:szCs w:val="28"/>
          <w:lang w:eastAsia="ru-RU"/>
        </w:rPr>
      </w:pPr>
      <w:r w:rsidRPr="006132F2">
        <w:rPr>
          <w:rFonts w:ascii="Times New Roman" w:eastAsia="Times New Roman" w:hAnsi="Times New Roman" w:cs="Times New Roman"/>
          <w:color w:val="000000"/>
          <w:sz w:val="28"/>
          <w:szCs w:val="28"/>
          <w:lang w:eastAsia="ru-RU"/>
        </w:rPr>
        <w:t xml:space="preserve">Объективную сторону правонарушения по части 1 статьи 9.5 </w:t>
      </w:r>
      <w:proofErr w:type="spellStart"/>
      <w:r w:rsidRPr="006132F2">
        <w:rPr>
          <w:rFonts w:ascii="Times New Roman" w:eastAsia="Times New Roman" w:hAnsi="Times New Roman" w:cs="Times New Roman"/>
          <w:color w:val="000000"/>
          <w:sz w:val="28"/>
          <w:szCs w:val="28"/>
          <w:lang w:eastAsia="ru-RU"/>
        </w:rPr>
        <w:t>КоАП</w:t>
      </w:r>
      <w:proofErr w:type="spellEnd"/>
      <w:r w:rsidRPr="006132F2">
        <w:rPr>
          <w:rFonts w:ascii="Times New Roman" w:eastAsia="Times New Roman" w:hAnsi="Times New Roman" w:cs="Times New Roman"/>
          <w:color w:val="000000"/>
          <w:sz w:val="28"/>
          <w:szCs w:val="28"/>
          <w:lang w:eastAsia="ru-RU"/>
        </w:rPr>
        <w:t xml:space="preserve"> РФ составляют строительство или реконструкция объектов капитального строительства без разрешения на строительство в случае, если для его осуществления, как и для реконструкции объектов</w:t>
      </w:r>
      <w:r w:rsidRPr="007C2B73">
        <w:rPr>
          <w:rFonts w:ascii="Times New Roman" w:eastAsia="Times New Roman" w:hAnsi="Times New Roman" w:cs="Times New Roman"/>
          <w:color w:val="000000"/>
          <w:sz w:val="28"/>
          <w:szCs w:val="28"/>
          <w:lang w:eastAsia="ru-RU"/>
        </w:rPr>
        <w:t>.</w:t>
      </w:r>
    </w:p>
    <w:p w:rsidR="006132F2" w:rsidRPr="006132F2" w:rsidRDefault="006132F2" w:rsidP="007C2B73">
      <w:pPr>
        <w:shd w:val="clear" w:color="auto" w:fill="FFFFFF"/>
        <w:spacing w:before="175" w:after="0" w:line="244" w:lineRule="atLeast"/>
        <w:jc w:val="both"/>
        <w:outlineLvl w:val="1"/>
        <w:rPr>
          <w:rFonts w:ascii="Times New Roman" w:eastAsia="Times New Roman" w:hAnsi="Times New Roman" w:cs="Times New Roman"/>
          <w:b/>
          <w:bCs/>
          <w:color w:val="000000"/>
          <w:sz w:val="28"/>
          <w:szCs w:val="28"/>
          <w:lang w:eastAsia="ru-RU"/>
        </w:rPr>
      </w:pPr>
      <w:r w:rsidRPr="006132F2">
        <w:rPr>
          <w:rFonts w:ascii="Times New Roman" w:eastAsia="Times New Roman" w:hAnsi="Times New Roman" w:cs="Times New Roman"/>
          <w:b/>
          <w:bCs/>
          <w:color w:val="000000"/>
          <w:sz w:val="28"/>
          <w:szCs w:val="28"/>
          <w:lang w:eastAsia="ru-RU"/>
        </w:rPr>
        <w:t xml:space="preserve">Административная ответственность по статье 9.5.1 </w:t>
      </w:r>
      <w:proofErr w:type="spellStart"/>
      <w:r w:rsidRPr="006132F2">
        <w:rPr>
          <w:rFonts w:ascii="Times New Roman" w:eastAsia="Times New Roman" w:hAnsi="Times New Roman" w:cs="Times New Roman"/>
          <w:b/>
          <w:bCs/>
          <w:color w:val="000000"/>
          <w:sz w:val="28"/>
          <w:szCs w:val="28"/>
          <w:lang w:eastAsia="ru-RU"/>
        </w:rPr>
        <w:t>КоАП</w:t>
      </w:r>
      <w:proofErr w:type="spellEnd"/>
      <w:r w:rsidRPr="006132F2">
        <w:rPr>
          <w:rFonts w:ascii="Times New Roman" w:eastAsia="Times New Roman" w:hAnsi="Times New Roman" w:cs="Times New Roman"/>
          <w:b/>
          <w:bCs/>
          <w:color w:val="000000"/>
          <w:sz w:val="28"/>
          <w:szCs w:val="28"/>
          <w:lang w:eastAsia="ru-RU"/>
        </w:rPr>
        <w:t xml:space="preserve"> РФ</w:t>
      </w:r>
    </w:p>
    <w:p w:rsidR="006132F2" w:rsidRPr="006132F2" w:rsidRDefault="006132F2" w:rsidP="007C2B73">
      <w:pPr>
        <w:shd w:val="clear" w:color="auto" w:fill="FFFFFF"/>
        <w:spacing w:before="70" w:after="0" w:line="240" w:lineRule="auto"/>
        <w:jc w:val="both"/>
        <w:rPr>
          <w:rFonts w:ascii="Times New Roman" w:eastAsia="Times New Roman" w:hAnsi="Times New Roman" w:cs="Times New Roman"/>
          <w:color w:val="000000"/>
          <w:sz w:val="28"/>
          <w:szCs w:val="28"/>
          <w:lang w:eastAsia="ru-RU"/>
        </w:rPr>
      </w:pPr>
      <w:hyperlink r:id="rId12" w:history="1">
        <w:r w:rsidRPr="007C2B73">
          <w:rPr>
            <w:rFonts w:ascii="Times New Roman" w:eastAsia="Times New Roman" w:hAnsi="Times New Roman" w:cs="Times New Roman"/>
            <w:color w:val="0044BB"/>
            <w:sz w:val="28"/>
            <w:szCs w:val="28"/>
            <w:u w:val="single"/>
            <w:lang w:eastAsia="ru-RU"/>
          </w:rPr>
          <w:t xml:space="preserve">Статьей 9.5.1 </w:t>
        </w:r>
        <w:proofErr w:type="spellStart"/>
        <w:r w:rsidRPr="007C2B73">
          <w:rPr>
            <w:rFonts w:ascii="Times New Roman" w:eastAsia="Times New Roman" w:hAnsi="Times New Roman" w:cs="Times New Roman"/>
            <w:color w:val="0044BB"/>
            <w:sz w:val="28"/>
            <w:szCs w:val="28"/>
            <w:u w:val="single"/>
            <w:lang w:eastAsia="ru-RU"/>
          </w:rPr>
          <w:t>КоАП</w:t>
        </w:r>
        <w:proofErr w:type="spellEnd"/>
        <w:r w:rsidRPr="007C2B73">
          <w:rPr>
            <w:rFonts w:ascii="Times New Roman" w:eastAsia="Times New Roman" w:hAnsi="Times New Roman" w:cs="Times New Roman"/>
            <w:color w:val="0044BB"/>
            <w:sz w:val="28"/>
            <w:szCs w:val="28"/>
            <w:u w:val="single"/>
            <w:lang w:eastAsia="ru-RU"/>
          </w:rPr>
          <w:t xml:space="preserve"> РФ</w:t>
        </w:r>
      </w:hyperlink>
      <w:r w:rsidRPr="006132F2">
        <w:rPr>
          <w:rFonts w:ascii="Times New Roman" w:eastAsia="Times New Roman" w:hAnsi="Times New Roman" w:cs="Times New Roman"/>
          <w:color w:val="000000"/>
          <w:sz w:val="28"/>
          <w:szCs w:val="28"/>
          <w:lang w:eastAsia="ru-RU"/>
        </w:rPr>
        <w:t> установлена следующая ответственность:</w:t>
      </w:r>
    </w:p>
    <w:p w:rsidR="006132F2" w:rsidRPr="006132F2" w:rsidRDefault="006132F2" w:rsidP="007C2B73">
      <w:pPr>
        <w:numPr>
          <w:ilvl w:val="0"/>
          <w:numId w:val="1"/>
        </w:numPr>
        <w:shd w:val="clear" w:color="auto" w:fill="FFFFFF"/>
        <w:spacing w:before="100" w:beforeAutospacing="1" w:after="100" w:afterAutospacing="1" w:line="209" w:lineRule="atLeast"/>
        <w:ind w:left="0"/>
        <w:jc w:val="both"/>
        <w:rPr>
          <w:rFonts w:ascii="Times New Roman" w:eastAsia="Times New Roman" w:hAnsi="Times New Roman" w:cs="Times New Roman"/>
          <w:color w:val="000000"/>
          <w:sz w:val="28"/>
          <w:szCs w:val="28"/>
          <w:lang w:eastAsia="ru-RU"/>
        </w:rPr>
      </w:pPr>
      <w:proofErr w:type="gramStart"/>
      <w:r w:rsidRPr="006132F2">
        <w:rPr>
          <w:rFonts w:ascii="Times New Roman" w:eastAsia="Times New Roman" w:hAnsi="Times New Roman" w:cs="Times New Roman"/>
          <w:color w:val="000000"/>
          <w:sz w:val="28"/>
          <w:szCs w:val="28"/>
          <w:lang w:eastAsia="ru-RU"/>
        </w:rPr>
        <w:lastRenderedPageBreak/>
        <w:t>за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(часть 1);</w:t>
      </w:r>
      <w:proofErr w:type="gramEnd"/>
    </w:p>
    <w:p w:rsidR="006132F2" w:rsidRPr="006132F2" w:rsidRDefault="006132F2" w:rsidP="007C2B73">
      <w:pPr>
        <w:numPr>
          <w:ilvl w:val="0"/>
          <w:numId w:val="1"/>
        </w:numPr>
        <w:shd w:val="clear" w:color="auto" w:fill="FFFFFF"/>
        <w:spacing w:before="35" w:after="100" w:afterAutospacing="1" w:line="209" w:lineRule="atLeast"/>
        <w:ind w:left="0"/>
        <w:jc w:val="both"/>
        <w:rPr>
          <w:rFonts w:ascii="Times New Roman" w:eastAsia="Times New Roman" w:hAnsi="Times New Roman" w:cs="Times New Roman"/>
          <w:color w:val="000000"/>
          <w:sz w:val="28"/>
          <w:szCs w:val="28"/>
          <w:lang w:eastAsia="ru-RU"/>
        </w:rPr>
      </w:pPr>
      <w:r w:rsidRPr="006132F2">
        <w:rPr>
          <w:rFonts w:ascii="Times New Roman" w:eastAsia="Times New Roman" w:hAnsi="Times New Roman" w:cs="Times New Roman"/>
          <w:color w:val="000000"/>
          <w:sz w:val="28"/>
          <w:szCs w:val="28"/>
          <w:lang w:eastAsia="ru-RU"/>
        </w:rPr>
        <w:t>за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(часть 2);</w:t>
      </w:r>
    </w:p>
    <w:p w:rsidR="00803336" w:rsidRPr="007C2B73" w:rsidRDefault="006132F2" w:rsidP="007C2B73">
      <w:pPr>
        <w:numPr>
          <w:ilvl w:val="0"/>
          <w:numId w:val="1"/>
        </w:numPr>
        <w:shd w:val="clear" w:color="auto" w:fill="FFFFFF"/>
        <w:spacing w:before="35" w:after="100" w:afterAutospacing="1" w:line="209" w:lineRule="atLeast"/>
        <w:ind w:left="0"/>
        <w:jc w:val="both"/>
        <w:rPr>
          <w:rFonts w:ascii="Times New Roman" w:hAnsi="Times New Roman" w:cs="Times New Roman"/>
          <w:sz w:val="28"/>
          <w:szCs w:val="28"/>
        </w:rPr>
      </w:pPr>
      <w:r w:rsidRPr="006132F2">
        <w:rPr>
          <w:rFonts w:ascii="Times New Roman" w:eastAsia="Times New Roman" w:hAnsi="Times New Roman" w:cs="Times New Roman"/>
          <w:color w:val="000000"/>
          <w:sz w:val="28"/>
          <w:szCs w:val="28"/>
          <w:lang w:eastAsia="ru-RU"/>
        </w:rPr>
        <w:t xml:space="preserve">за повторное несоблюдение юридическим лицом или индивидуальным предпринимателем при выполнении работ, указанных в части 2 статьи 9.5.1 </w:t>
      </w:r>
      <w:proofErr w:type="spellStart"/>
      <w:r w:rsidRPr="006132F2">
        <w:rPr>
          <w:rFonts w:ascii="Times New Roman" w:eastAsia="Times New Roman" w:hAnsi="Times New Roman" w:cs="Times New Roman"/>
          <w:color w:val="000000"/>
          <w:sz w:val="28"/>
          <w:szCs w:val="28"/>
          <w:lang w:eastAsia="ru-RU"/>
        </w:rPr>
        <w:t>КоАП</w:t>
      </w:r>
      <w:proofErr w:type="spellEnd"/>
      <w:r w:rsidRPr="006132F2">
        <w:rPr>
          <w:rFonts w:ascii="Times New Roman" w:eastAsia="Times New Roman" w:hAnsi="Times New Roman" w:cs="Times New Roman"/>
          <w:color w:val="000000"/>
          <w:sz w:val="28"/>
          <w:szCs w:val="28"/>
          <w:lang w:eastAsia="ru-RU"/>
        </w:rPr>
        <w:t xml:space="preserve"> РФ,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(часть 3).</w:t>
      </w:r>
    </w:p>
    <w:p w:rsidR="00803336" w:rsidRPr="007C2B73" w:rsidRDefault="00803336" w:rsidP="007C2B73">
      <w:pPr>
        <w:pStyle w:val="a7"/>
        <w:shd w:val="clear" w:color="auto" w:fill="FFFFFF"/>
        <w:spacing w:before="0" w:beforeAutospacing="0" w:after="148" w:afterAutospacing="0" w:line="157" w:lineRule="atLeast"/>
        <w:jc w:val="both"/>
        <w:rPr>
          <w:color w:val="333333"/>
          <w:sz w:val="28"/>
          <w:szCs w:val="28"/>
        </w:rPr>
      </w:pPr>
      <w:r w:rsidRPr="007C2B73">
        <w:rPr>
          <w:sz w:val="28"/>
          <w:szCs w:val="28"/>
        </w:rPr>
        <w:t xml:space="preserve"> </w:t>
      </w:r>
      <w:proofErr w:type="spellStart"/>
      <w:r w:rsidRPr="007C2B73">
        <w:rPr>
          <w:color w:val="333333"/>
          <w:sz w:val="28"/>
          <w:szCs w:val="28"/>
        </w:rPr>
        <w:t>зрешительных</w:t>
      </w:r>
      <w:proofErr w:type="spellEnd"/>
      <w:r w:rsidRPr="007C2B73">
        <w:rPr>
          <w:color w:val="333333"/>
          <w:sz w:val="28"/>
          <w:szCs w:val="28"/>
        </w:rPr>
        <w:t xml:space="preserve"> документов на строительство объектов ИЖС и садовых домиков (Федеральный закон от 3 августа 2018 г. № 340-ФЗ "</w:t>
      </w:r>
      <w:hyperlink r:id="rId13" w:history="1">
        <w:r w:rsidRPr="007C2B73">
          <w:rPr>
            <w:color w:val="808080"/>
            <w:sz w:val="28"/>
            <w:szCs w:val="28"/>
            <w:u w:val="single"/>
          </w:rPr>
          <w:t>О внесении изменений в Градостроительный кодекс Российской Федерации и отдельные законодательные акты Российской Федерации</w:t>
        </w:r>
      </w:hyperlink>
      <w:r w:rsidRPr="007C2B73">
        <w:rPr>
          <w:color w:val="333333"/>
          <w:sz w:val="28"/>
          <w:szCs w:val="28"/>
        </w:rPr>
        <w:t>").</w:t>
      </w:r>
    </w:p>
    <w:p w:rsidR="00803336" w:rsidRPr="00803336" w:rsidRDefault="00803336"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Ключевой новацией стало введение структурированного порядка принятия решений о сносе самовольных построек, который устранил многие пробелы в правовом регулировании данного вопроса.</w:t>
      </w:r>
    </w:p>
    <w:p w:rsidR="00803336" w:rsidRPr="00803336" w:rsidRDefault="00803336" w:rsidP="007C2B73">
      <w:pPr>
        <w:shd w:val="clear" w:color="auto" w:fill="FFFFFF"/>
        <w:spacing w:after="148" w:line="175" w:lineRule="atLeast"/>
        <w:jc w:val="both"/>
        <w:outlineLvl w:val="1"/>
        <w:rPr>
          <w:rFonts w:ascii="Times New Roman" w:eastAsia="Times New Roman" w:hAnsi="Times New Roman" w:cs="Times New Roman"/>
          <w:b/>
          <w:bCs/>
          <w:color w:val="000000" w:themeColor="text1"/>
          <w:sz w:val="28"/>
          <w:szCs w:val="28"/>
          <w:lang w:eastAsia="ru-RU"/>
        </w:rPr>
      </w:pPr>
      <w:r w:rsidRPr="00803336">
        <w:rPr>
          <w:rFonts w:ascii="Times New Roman" w:eastAsia="Times New Roman" w:hAnsi="Times New Roman" w:cs="Times New Roman"/>
          <w:b/>
          <w:bCs/>
          <w:color w:val="000000" w:themeColor="text1"/>
          <w:sz w:val="28"/>
          <w:szCs w:val="28"/>
          <w:lang w:eastAsia="ru-RU"/>
        </w:rPr>
        <w:br/>
      </w:r>
      <w:r w:rsidRPr="007C2B73">
        <w:rPr>
          <w:rFonts w:ascii="Times New Roman" w:eastAsia="Times New Roman" w:hAnsi="Times New Roman" w:cs="Times New Roman"/>
          <w:b/>
          <w:bCs/>
          <w:color w:val="000000" w:themeColor="text1"/>
          <w:sz w:val="28"/>
          <w:szCs w:val="28"/>
          <w:lang w:eastAsia="ru-RU"/>
        </w:rPr>
        <w:t>Выявление и снос незаконных построек</w:t>
      </w:r>
    </w:p>
    <w:p w:rsidR="00803336" w:rsidRPr="00803336" w:rsidRDefault="00803336"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Снос объекта капитального строительства осуществляется на основании решения собственника объекта капитального строительства или застройщика либо на основании решения суда или органа местного самоуправления (</w:t>
      </w:r>
      <w:hyperlink r:id="rId14" w:anchor="block_553001" w:history="1">
        <w:proofErr w:type="gramStart"/>
        <w:r w:rsidRPr="007C2B73">
          <w:rPr>
            <w:rFonts w:ascii="Times New Roman" w:eastAsia="Times New Roman" w:hAnsi="Times New Roman" w:cs="Times New Roman"/>
            <w:color w:val="000000" w:themeColor="text1"/>
            <w:sz w:val="28"/>
            <w:szCs w:val="28"/>
            <w:u w:val="single"/>
            <w:lang w:eastAsia="ru-RU"/>
          </w:rPr>
          <w:t>ч</w:t>
        </w:r>
        <w:proofErr w:type="gramEnd"/>
        <w:r w:rsidRPr="007C2B73">
          <w:rPr>
            <w:rFonts w:ascii="Times New Roman" w:eastAsia="Times New Roman" w:hAnsi="Times New Roman" w:cs="Times New Roman"/>
            <w:color w:val="000000" w:themeColor="text1"/>
            <w:sz w:val="28"/>
            <w:szCs w:val="28"/>
            <w:u w:val="single"/>
            <w:lang w:eastAsia="ru-RU"/>
          </w:rPr>
          <w:t>. 1 ст. 55.30 Градостроительного Кодекса</w:t>
        </w:r>
      </w:hyperlink>
      <w:r w:rsidRPr="00803336">
        <w:rPr>
          <w:rFonts w:ascii="Times New Roman" w:eastAsia="Times New Roman" w:hAnsi="Times New Roman" w:cs="Times New Roman"/>
          <w:color w:val="000000" w:themeColor="text1"/>
          <w:sz w:val="28"/>
          <w:szCs w:val="28"/>
          <w:lang w:eastAsia="ru-RU"/>
        </w:rPr>
        <w:t>). При этом в отличие от ранее действовавших норм, новые положения закона вводят более четкое регулирование вопроса сноса самовольных построек. Рассмотрим основные нововведения подробнее.</w:t>
      </w:r>
    </w:p>
    <w:p w:rsidR="00803336" w:rsidRPr="00803336" w:rsidRDefault="00803336" w:rsidP="007C2B7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7C2B73">
        <w:rPr>
          <w:rFonts w:ascii="Times New Roman" w:eastAsia="Times New Roman" w:hAnsi="Times New Roman" w:cs="Times New Roman"/>
          <w:b/>
          <w:bCs/>
          <w:color w:val="000000" w:themeColor="text1"/>
          <w:sz w:val="28"/>
          <w:szCs w:val="28"/>
          <w:lang w:eastAsia="ru-RU"/>
        </w:rPr>
        <w:t>Вместо разрешения на строительство теперь потребуется проект организации работ по сносу.</w:t>
      </w:r>
    </w:p>
    <w:p w:rsidR="00803336" w:rsidRPr="00803336" w:rsidRDefault="00803336"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 xml:space="preserve">Для осуществления сноса больше не нужно получать разрешение на строительство – вместо него необходимо представить проект организации работ по сносу с учетом технических условий по отключению объекта капитального строительства от сетей инженерно-технического обеспечения </w:t>
      </w:r>
      <w:r w:rsidRPr="00803336">
        <w:rPr>
          <w:rFonts w:ascii="Times New Roman" w:eastAsia="Times New Roman" w:hAnsi="Times New Roman" w:cs="Times New Roman"/>
          <w:color w:val="000000" w:themeColor="text1"/>
          <w:sz w:val="28"/>
          <w:szCs w:val="28"/>
          <w:lang w:eastAsia="ru-RU"/>
        </w:rPr>
        <w:lastRenderedPageBreak/>
        <w:t>(</w:t>
      </w:r>
      <w:hyperlink r:id="rId15" w:anchor="block_555312" w:history="1">
        <w:proofErr w:type="gramStart"/>
        <w:r w:rsidRPr="007C2B73">
          <w:rPr>
            <w:rFonts w:ascii="Times New Roman" w:eastAsia="Times New Roman" w:hAnsi="Times New Roman" w:cs="Times New Roman"/>
            <w:color w:val="000000" w:themeColor="text1"/>
            <w:sz w:val="28"/>
            <w:szCs w:val="28"/>
            <w:u w:val="single"/>
            <w:lang w:eastAsia="ru-RU"/>
          </w:rPr>
          <w:t>ч</w:t>
        </w:r>
        <w:proofErr w:type="gramEnd"/>
        <w:r w:rsidRPr="007C2B73">
          <w:rPr>
            <w:rFonts w:ascii="Times New Roman" w:eastAsia="Times New Roman" w:hAnsi="Times New Roman" w:cs="Times New Roman"/>
            <w:color w:val="000000" w:themeColor="text1"/>
            <w:sz w:val="28"/>
            <w:szCs w:val="28"/>
            <w:u w:val="single"/>
            <w:lang w:eastAsia="ru-RU"/>
          </w:rPr>
          <w:t>. 2 ст. 55.31 Градостроительного кодекса РФ</w:t>
        </w:r>
      </w:hyperlink>
      <w:r w:rsidRPr="00803336">
        <w:rPr>
          <w:rFonts w:ascii="Times New Roman" w:eastAsia="Times New Roman" w:hAnsi="Times New Roman" w:cs="Times New Roman"/>
          <w:color w:val="000000" w:themeColor="text1"/>
          <w:sz w:val="28"/>
          <w:szCs w:val="28"/>
          <w:lang w:eastAsia="ru-RU"/>
        </w:rPr>
        <w:t xml:space="preserve">). Подготовить такой документ сможет только специалист, имеющий необходимый допуск </w:t>
      </w:r>
      <w:proofErr w:type="spellStart"/>
      <w:r w:rsidRPr="00803336">
        <w:rPr>
          <w:rFonts w:ascii="Times New Roman" w:eastAsia="Times New Roman" w:hAnsi="Times New Roman" w:cs="Times New Roman"/>
          <w:color w:val="000000" w:themeColor="text1"/>
          <w:sz w:val="28"/>
          <w:szCs w:val="28"/>
          <w:lang w:eastAsia="ru-RU"/>
        </w:rPr>
        <w:t>саморегулируемой</w:t>
      </w:r>
      <w:proofErr w:type="spellEnd"/>
      <w:r w:rsidRPr="00803336">
        <w:rPr>
          <w:rFonts w:ascii="Times New Roman" w:eastAsia="Times New Roman" w:hAnsi="Times New Roman" w:cs="Times New Roman"/>
          <w:color w:val="000000" w:themeColor="text1"/>
          <w:sz w:val="28"/>
          <w:szCs w:val="28"/>
          <w:lang w:eastAsia="ru-RU"/>
        </w:rPr>
        <w:t xml:space="preserve"> организации. Конкретных требований к составу и содержанию проекта организации работ по сносу объекта капитального строительства пока нет – они будут установлены Правительством РФ (</w:t>
      </w:r>
      <w:hyperlink r:id="rId16" w:anchor="p_32190248" w:history="1">
        <w:r w:rsidRPr="007C2B73">
          <w:rPr>
            <w:rFonts w:ascii="Times New Roman" w:eastAsia="Times New Roman" w:hAnsi="Times New Roman" w:cs="Times New Roman"/>
            <w:color w:val="000000" w:themeColor="text1"/>
            <w:sz w:val="28"/>
            <w:szCs w:val="28"/>
            <w:u w:val="single"/>
            <w:lang w:eastAsia="ru-RU"/>
          </w:rPr>
          <w:t>ч. 5 ст. 55.30 Градостроительного кодекса РФ</w:t>
        </w:r>
      </w:hyperlink>
      <w:r w:rsidRPr="00803336">
        <w:rPr>
          <w:rFonts w:ascii="Times New Roman" w:eastAsia="Times New Roman" w:hAnsi="Times New Roman" w:cs="Times New Roman"/>
          <w:color w:val="000000" w:themeColor="text1"/>
          <w:sz w:val="28"/>
          <w:szCs w:val="28"/>
          <w:lang w:eastAsia="ru-RU"/>
        </w:rPr>
        <w:t>).</w:t>
      </w:r>
    </w:p>
    <w:p w:rsidR="00803336" w:rsidRPr="00803336" w:rsidRDefault="00803336"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proofErr w:type="gramStart"/>
      <w:r w:rsidRPr="00803336">
        <w:rPr>
          <w:rFonts w:ascii="Times New Roman" w:eastAsia="Times New Roman" w:hAnsi="Times New Roman" w:cs="Times New Roman"/>
          <w:color w:val="000000" w:themeColor="text1"/>
          <w:sz w:val="28"/>
          <w:szCs w:val="28"/>
          <w:lang w:eastAsia="ru-RU"/>
        </w:rPr>
        <w:t>При этом проект организации работ по сносу не потребуется, если речь идет о сносе гаража на земельном участке, предоставленном физическому лицу для целей, не связанных с осуществлением предпринимательской деятельности, или о сносе на садовом земельном участке жилого дома, садового дома, хозяйственных построек, а также о сносе сооружений вспомогательного использования (</w:t>
      </w:r>
      <w:hyperlink r:id="rId17" w:anchor="p_32189778" w:history="1">
        <w:r w:rsidRPr="007C2B73">
          <w:rPr>
            <w:rFonts w:ascii="Times New Roman" w:eastAsia="Times New Roman" w:hAnsi="Times New Roman" w:cs="Times New Roman"/>
            <w:color w:val="000000" w:themeColor="text1"/>
            <w:sz w:val="28"/>
            <w:szCs w:val="28"/>
            <w:u w:val="single"/>
            <w:lang w:eastAsia="ru-RU"/>
          </w:rPr>
          <w:t>п. 1 ч. 17 ст. 51 Градостроительного кодекса РФ</w:t>
        </w:r>
      </w:hyperlink>
      <w:r w:rsidRPr="00803336">
        <w:rPr>
          <w:rFonts w:ascii="Times New Roman" w:eastAsia="Times New Roman" w:hAnsi="Times New Roman" w:cs="Times New Roman"/>
          <w:color w:val="000000" w:themeColor="text1"/>
          <w:sz w:val="28"/>
          <w:szCs w:val="28"/>
          <w:lang w:eastAsia="ru-RU"/>
        </w:rPr>
        <w:t>).</w:t>
      </w:r>
      <w:proofErr w:type="gramEnd"/>
    </w:p>
    <w:p w:rsidR="00803336" w:rsidRPr="00803336" w:rsidRDefault="00803336"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Очевидно, что указанные положения закона значительно облегчат процесс согласования сноса объектов недвижимости.</w:t>
      </w:r>
    </w:p>
    <w:p w:rsidR="00803336" w:rsidRPr="00803336" w:rsidRDefault="00803336" w:rsidP="007C2B7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7C2B73">
        <w:rPr>
          <w:rFonts w:ascii="Times New Roman" w:eastAsia="Times New Roman" w:hAnsi="Times New Roman" w:cs="Times New Roman"/>
          <w:b/>
          <w:bCs/>
          <w:color w:val="000000" w:themeColor="text1"/>
          <w:sz w:val="28"/>
          <w:szCs w:val="28"/>
          <w:lang w:eastAsia="ru-RU"/>
        </w:rPr>
        <w:t>Регламентирован порядок сноса объектов капитального строительства.</w:t>
      </w:r>
    </w:p>
    <w:p w:rsidR="00803336" w:rsidRPr="00803336" w:rsidRDefault="00803336"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 xml:space="preserve">Снести объект капитального строительства сможет лицо, которое его построило, если у него есть необходимый допуск </w:t>
      </w:r>
      <w:proofErr w:type="spellStart"/>
      <w:r w:rsidRPr="00803336">
        <w:rPr>
          <w:rFonts w:ascii="Times New Roman" w:eastAsia="Times New Roman" w:hAnsi="Times New Roman" w:cs="Times New Roman"/>
          <w:color w:val="000000" w:themeColor="text1"/>
          <w:sz w:val="28"/>
          <w:szCs w:val="28"/>
          <w:lang w:eastAsia="ru-RU"/>
        </w:rPr>
        <w:t>саморегулируемой</w:t>
      </w:r>
      <w:proofErr w:type="spellEnd"/>
      <w:r w:rsidRPr="00803336">
        <w:rPr>
          <w:rFonts w:ascii="Times New Roman" w:eastAsia="Times New Roman" w:hAnsi="Times New Roman" w:cs="Times New Roman"/>
          <w:color w:val="000000" w:themeColor="text1"/>
          <w:sz w:val="28"/>
          <w:szCs w:val="28"/>
          <w:lang w:eastAsia="ru-RU"/>
        </w:rPr>
        <w:t xml:space="preserve"> организации, либо юридическое лицо, заключившее договор подряда на снос с правообладателем данного объекта или земельного участка, на котором расположен объект (</w:t>
      </w:r>
      <w:hyperlink r:id="rId18" w:anchor="block_555314" w:history="1">
        <w:proofErr w:type="gramStart"/>
        <w:r w:rsidRPr="007C2B73">
          <w:rPr>
            <w:rFonts w:ascii="Times New Roman" w:eastAsia="Times New Roman" w:hAnsi="Times New Roman" w:cs="Times New Roman"/>
            <w:color w:val="000000" w:themeColor="text1"/>
            <w:sz w:val="28"/>
            <w:szCs w:val="28"/>
            <w:u w:val="single"/>
            <w:lang w:eastAsia="ru-RU"/>
          </w:rPr>
          <w:t>ч</w:t>
        </w:r>
        <w:proofErr w:type="gramEnd"/>
        <w:r w:rsidRPr="007C2B73">
          <w:rPr>
            <w:rFonts w:ascii="Times New Roman" w:eastAsia="Times New Roman" w:hAnsi="Times New Roman" w:cs="Times New Roman"/>
            <w:color w:val="000000" w:themeColor="text1"/>
            <w:sz w:val="28"/>
            <w:szCs w:val="28"/>
            <w:u w:val="single"/>
            <w:lang w:eastAsia="ru-RU"/>
          </w:rPr>
          <w:t>. 4-5 ст. 55.31 Градостроительного кодекса РФ</w:t>
        </w:r>
      </w:hyperlink>
      <w:r w:rsidRPr="00803336">
        <w:rPr>
          <w:rFonts w:ascii="Times New Roman" w:eastAsia="Times New Roman" w:hAnsi="Times New Roman" w:cs="Times New Roman"/>
          <w:color w:val="000000" w:themeColor="text1"/>
          <w:sz w:val="28"/>
          <w:szCs w:val="28"/>
          <w:lang w:eastAsia="ru-RU"/>
        </w:rPr>
        <w:t>). Стоит отметить, что раньше осуществлять снос объекта мог только его собственник в административном порядке или правообладатель земельного участка, на котором расположен такой объект, в рамках сложной судебной процедуры.</w:t>
      </w:r>
    </w:p>
    <w:p w:rsidR="00803336" w:rsidRPr="00803336" w:rsidRDefault="00803336"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Чтобы приступить к сносу, необходимо уведомить уполномоченные органы о планируемом сносе объекта капитального строительства не позднее, чем за семь рабочих дней до начала работ. Подать соответствующее уведомление следует в орган местного самоуправления поселения, городского округа по месту нахождения объекта капитального строительства или, если объект капитального строительства расположен на межселенной территории, – в орган местного самоуправления муниципального района (</w:t>
      </w:r>
      <w:hyperlink r:id="rId19" w:anchor="block_555319" w:history="1">
        <w:proofErr w:type="gramStart"/>
        <w:r w:rsidRPr="007C2B73">
          <w:rPr>
            <w:rFonts w:ascii="Times New Roman" w:eastAsia="Times New Roman" w:hAnsi="Times New Roman" w:cs="Times New Roman"/>
            <w:color w:val="000000" w:themeColor="text1"/>
            <w:sz w:val="28"/>
            <w:szCs w:val="28"/>
            <w:u w:val="single"/>
            <w:lang w:eastAsia="ru-RU"/>
          </w:rPr>
          <w:t>ч</w:t>
        </w:r>
        <w:proofErr w:type="gramEnd"/>
        <w:r w:rsidRPr="007C2B73">
          <w:rPr>
            <w:rFonts w:ascii="Times New Roman" w:eastAsia="Times New Roman" w:hAnsi="Times New Roman" w:cs="Times New Roman"/>
            <w:color w:val="000000" w:themeColor="text1"/>
            <w:sz w:val="28"/>
            <w:szCs w:val="28"/>
            <w:u w:val="single"/>
            <w:lang w:eastAsia="ru-RU"/>
          </w:rPr>
          <w:t>. 9 ст. 55.31 Градостроительного кодекса РФ</w:t>
        </w:r>
      </w:hyperlink>
      <w:r w:rsidRPr="00803336">
        <w:rPr>
          <w:rFonts w:ascii="Times New Roman" w:eastAsia="Times New Roman" w:hAnsi="Times New Roman" w:cs="Times New Roman"/>
          <w:color w:val="000000" w:themeColor="text1"/>
          <w:sz w:val="28"/>
          <w:szCs w:val="28"/>
          <w:lang w:eastAsia="ru-RU"/>
        </w:rPr>
        <w:t>).</w:t>
      </w:r>
    </w:p>
    <w:p w:rsidR="00803336" w:rsidRDefault="00803336"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При этом в законе отдельно отмечено, что указанные положения не распространяются на случаи сноса объекта капитального строительства в целях строительства нового объекта капитального строительства или реконструкции объекта капитального строительства (</w:t>
      </w:r>
      <w:hyperlink r:id="rId20" w:anchor="p_32190251" w:history="1">
        <w:proofErr w:type="gramStart"/>
        <w:r w:rsidRPr="007C2B73">
          <w:rPr>
            <w:rFonts w:ascii="Times New Roman" w:eastAsia="Times New Roman" w:hAnsi="Times New Roman" w:cs="Times New Roman"/>
            <w:color w:val="000000" w:themeColor="text1"/>
            <w:sz w:val="28"/>
            <w:szCs w:val="28"/>
            <w:u w:val="single"/>
            <w:lang w:eastAsia="ru-RU"/>
          </w:rPr>
          <w:t>ч</w:t>
        </w:r>
        <w:proofErr w:type="gramEnd"/>
        <w:r w:rsidRPr="007C2B73">
          <w:rPr>
            <w:rFonts w:ascii="Times New Roman" w:eastAsia="Times New Roman" w:hAnsi="Times New Roman" w:cs="Times New Roman"/>
            <w:color w:val="000000" w:themeColor="text1"/>
            <w:sz w:val="28"/>
            <w:szCs w:val="28"/>
            <w:u w:val="single"/>
            <w:lang w:eastAsia="ru-RU"/>
          </w:rPr>
          <w:t>. 8 ст. 55.30 Градостроительного кодекса РФ</w:t>
        </w:r>
      </w:hyperlink>
      <w:r w:rsidRPr="00803336">
        <w:rPr>
          <w:rFonts w:ascii="Times New Roman" w:eastAsia="Times New Roman" w:hAnsi="Times New Roman" w:cs="Times New Roman"/>
          <w:color w:val="000000" w:themeColor="text1"/>
          <w:sz w:val="28"/>
          <w:szCs w:val="28"/>
          <w:lang w:eastAsia="ru-RU"/>
        </w:rPr>
        <w:t>).</w:t>
      </w:r>
    </w:p>
    <w:p w:rsidR="007C2B73" w:rsidRDefault="007C2B73"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p>
    <w:p w:rsidR="007C2B73" w:rsidRPr="00803336" w:rsidRDefault="007C2B73"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p>
    <w:p w:rsidR="00803336" w:rsidRPr="00803336" w:rsidRDefault="00803336" w:rsidP="007C2B7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7C2B73">
        <w:rPr>
          <w:rFonts w:ascii="Times New Roman" w:eastAsia="Times New Roman" w:hAnsi="Times New Roman" w:cs="Times New Roman"/>
          <w:b/>
          <w:bCs/>
          <w:color w:val="000000" w:themeColor="text1"/>
          <w:sz w:val="28"/>
          <w:szCs w:val="28"/>
          <w:lang w:eastAsia="ru-RU"/>
        </w:rPr>
        <w:lastRenderedPageBreak/>
        <w:t>Уточнен круг лиц, имеющих право выявлять незаконные постройки.</w:t>
      </w:r>
    </w:p>
    <w:p w:rsidR="00803336" w:rsidRPr="00803336" w:rsidRDefault="00803336" w:rsidP="007C2B73">
      <w:pPr>
        <w:shd w:val="clear" w:color="auto" w:fill="FFFFFF"/>
        <w:spacing w:after="148" w:line="157" w:lineRule="atLeast"/>
        <w:ind w:firstLine="87"/>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В законе теперь четко оговорено, кто имеет право выявлять незаконные постройки. Такими полномочиями наделены исполнительные органы государственной власти в сфере:</w:t>
      </w:r>
    </w:p>
    <w:p w:rsidR="00803336" w:rsidRPr="00803336" w:rsidRDefault="00803336" w:rsidP="007C2B73">
      <w:pPr>
        <w:numPr>
          <w:ilvl w:val="0"/>
          <w:numId w:val="8"/>
        </w:numPr>
        <w:shd w:val="clear" w:color="auto" w:fill="FFFFFF"/>
        <w:spacing w:after="0" w:line="240" w:lineRule="auto"/>
        <w:ind w:left="87"/>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государственного строительного надзора;</w:t>
      </w:r>
    </w:p>
    <w:p w:rsidR="00803336" w:rsidRPr="00803336" w:rsidRDefault="00803336" w:rsidP="007C2B73">
      <w:pPr>
        <w:numPr>
          <w:ilvl w:val="0"/>
          <w:numId w:val="8"/>
        </w:numPr>
        <w:shd w:val="clear" w:color="auto" w:fill="FFFFFF"/>
        <w:spacing w:before="35" w:after="0" w:line="240" w:lineRule="auto"/>
        <w:ind w:left="87"/>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государственного земельного надзора;</w:t>
      </w:r>
    </w:p>
    <w:p w:rsidR="00803336" w:rsidRPr="00803336" w:rsidRDefault="00803336" w:rsidP="007C2B73">
      <w:pPr>
        <w:numPr>
          <w:ilvl w:val="0"/>
          <w:numId w:val="8"/>
        </w:numPr>
        <w:shd w:val="clear" w:color="auto" w:fill="FFFFFF"/>
        <w:spacing w:before="35" w:after="0" w:line="240" w:lineRule="auto"/>
        <w:ind w:left="87"/>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государственного надзора в области использования и охраны водных объектов;</w:t>
      </w:r>
    </w:p>
    <w:p w:rsidR="00803336" w:rsidRPr="00803336" w:rsidRDefault="00803336" w:rsidP="007C2B73">
      <w:pPr>
        <w:numPr>
          <w:ilvl w:val="0"/>
          <w:numId w:val="8"/>
        </w:numPr>
        <w:shd w:val="clear" w:color="auto" w:fill="FFFFFF"/>
        <w:spacing w:before="35" w:after="0" w:line="240" w:lineRule="auto"/>
        <w:ind w:left="87"/>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государственного надзора в области охраны и использования особо охраняемых природных территорий;</w:t>
      </w:r>
    </w:p>
    <w:p w:rsidR="00803336" w:rsidRPr="00803336" w:rsidRDefault="00803336" w:rsidP="007C2B73">
      <w:pPr>
        <w:numPr>
          <w:ilvl w:val="0"/>
          <w:numId w:val="8"/>
        </w:numPr>
        <w:shd w:val="clear" w:color="auto" w:fill="FFFFFF"/>
        <w:spacing w:before="35" w:after="0" w:line="240" w:lineRule="auto"/>
        <w:ind w:left="87"/>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803336" w:rsidRPr="00803336" w:rsidRDefault="00803336" w:rsidP="007C2B73">
      <w:pPr>
        <w:numPr>
          <w:ilvl w:val="0"/>
          <w:numId w:val="8"/>
        </w:numPr>
        <w:shd w:val="clear" w:color="auto" w:fill="FFFFFF"/>
        <w:spacing w:before="35" w:after="0" w:line="240" w:lineRule="auto"/>
        <w:ind w:left="87"/>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федерального государственного лесного надзора (лесной охраны) и подведомственных государственных учреждений (</w:t>
      </w:r>
      <w:hyperlink r:id="rId21" w:anchor="block_55322" w:history="1">
        <w:proofErr w:type="gramStart"/>
        <w:r w:rsidRPr="007C2B73">
          <w:rPr>
            <w:rFonts w:ascii="Times New Roman" w:eastAsia="Times New Roman" w:hAnsi="Times New Roman" w:cs="Times New Roman"/>
            <w:color w:val="000000" w:themeColor="text1"/>
            <w:sz w:val="28"/>
            <w:szCs w:val="28"/>
            <w:u w:val="single"/>
            <w:lang w:eastAsia="ru-RU"/>
          </w:rPr>
          <w:t>ч</w:t>
        </w:r>
        <w:proofErr w:type="gramEnd"/>
        <w:r w:rsidRPr="007C2B73">
          <w:rPr>
            <w:rFonts w:ascii="Times New Roman" w:eastAsia="Times New Roman" w:hAnsi="Times New Roman" w:cs="Times New Roman"/>
            <w:color w:val="000000" w:themeColor="text1"/>
            <w:sz w:val="28"/>
            <w:szCs w:val="28"/>
            <w:u w:val="single"/>
            <w:lang w:eastAsia="ru-RU"/>
          </w:rPr>
          <w:t>. 2 ст. 55.32 Градостроительного кодекса РФ</w:t>
        </w:r>
      </w:hyperlink>
      <w:r w:rsidRPr="00803336">
        <w:rPr>
          <w:rFonts w:ascii="Times New Roman" w:eastAsia="Times New Roman" w:hAnsi="Times New Roman" w:cs="Times New Roman"/>
          <w:color w:val="000000" w:themeColor="text1"/>
          <w:sz w:val="28"/>
          <w:szCs w:val="28"/>
          <w:lang w:eastAsia="ru-RU"/>
        </w:rPr>
        <w:t>).</w:t>
      </w:r>
    </w:p>
    <w:p w:rsidR="00803336" w:rsidRPr="00803336" w:rsidRDefault="00803336" w:rsidP="007C2B73">
      <w:pPr>
        <w:shd w:val="clear" w:color="auto" w:fill="FFFFFF"/>
        <w:spacing w:after="148" w:line="157" w:lineRule="atLeast"/>
        <w:ind w:firstLine="87"/>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Помимо этого, такое право предоставлено должностным лицам государственных учреждений, осуществляющим управление особо охраняемыми природными территориями федерального и регионального значения, являющимся государственными инспекторами в области охраны окружающей среды, а также органам местного самоуправления, осуществляющим муниципальный земельный контроль или муниципальный контроль в области охраны и использования особо охраняемых природных территорий.</w:t>
      </w: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Все это</w:t>
      </w:r>
      <w:r w:rsidRPr="007C2B73">
        <w:rPr>
          <w:rFonts w:ascii="Times New Roman" w:eastAsia="Times New Roman" w:hAnsi="Times New Roman" w:cs="Times New Roman"/>
          <w:color w:val="000000" w:themeColor="text1"/>
          <w:sz w:val="28"/>
          <w:szCs w:val="28"/>
          <w:lang w:eastAsia="ru-RU"/>
        </w:rPr>
        <w:t xml:space="preserve"> </w:t>
      </w:r>
      <w:r w:rsidRPr="00803336">
        <w:rPr>
          <w:rFonts w:ascii="Times New Roman" w:eastAsia="Times New Roman" w:hAnsi="Times New Roman" w:cs="Times New Roman"/>
          <w:color w:val="000000" w:themeColor="text1"/>
          <w:sz w:val="28"/>
          <w:szCs w:val="28"/>
          <w:lang w:eastAsia="ru-RU"/>
        </w:rPr>
        <w:t>качественно упорядочит правовое регулирование в данной сфере.</w:t>
      </w:r>
    </w:p>
    <w:p w:rsidR="00803336" w:rsidRPr="00803336" w:rsidRDefault="00803336" w:rsidP="007C2B73">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7C2B73">
        <w:rPr>
          <w:rFonts w:ascii="Times New Roman" w:eastAsia="Times New Roman" w:hAnsi="Times New Roman" w:cs="Times New Roman"/>
          <w:b/>
          <w:bCs/>
          <w:color w:val="000000" w:themeColor="text1"/>
          <w:sz w:val="28"/>
          <w:szCs w:val="28"/>
          <w:lang w:eastAsia="ru-RU"/>
        </w:rPr>
        <w:t>Конкретизирован порядок действий при выявлении незаконных построек.</w:t>
      </w:r>
    </w:p>
    <w:p w:rsidR="00803336" w:rsidRPr="00803336" w:rsidRDefault="00803336"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При выявлении самовольно возведенной постройки или нецелевого использования земельного участка указанные выше органы смогут направить уведомление об этом в орган местного самоуправления поселения, городского округа по месту нахождения самовольной постройки или в орган местного самоуправления муниципального района (</w:t>
      </w:r>
      <w:hyperlink r:id="rId22" w:anchor="block_55322" w:history="1">
        <w:proofErr w:type="gramStart"/>
        <w:r w:rsidRPr="007C2B73">
          <w:rPr>
            <w:rFonts w:ascii="Times New Roman" w:eastAsia="Times New Roman" w:hAnsi="Times New Roman" w:cs="Times New Roman"/>
            <w:color w:val="000000" w:themeColor="text1"/>
            <w:sz w:val="28"/>
            <w:szCs w:val="28"/>
            <w:u w:val="single"/>
            <w:lang w:eastAsia="ru-RU"/>
          </w:rPr>
          <w:t>ч</w:t>
        </w:r>
        <w:proofErr w:type="gramEnd"/>
        <w:r w:rsidRPr="007C2B73">
          <w:rPr>
            <w:rFonts w:ascii="Times New Roman" w:eastAsia="Times New Roman" w:hAnsi="Times New Roman" w:cs="Times New Roman"/>
            <w:color w:val="000000" w:themeColor="text1"/>
            <w:sz w:val="28"/>
            <w:szCs w:val="28"/>
            <w:u w:val="single"/>
            <w:lang w:eastAsia="ru-RU"/>
          </w:rPr>
          <w:t>. 2 ст. 55.32 Градостроительного кодекса РФ</w:t>
        </w:r>
      </w:hyperlink>
      <w:r w:rsidRPr="00803336">
        <w:rPr>
          <w:rFonts w:ascii="Times New Roman" w:eastAsia="Times New Roman" w:hAnsi="Times New Roman" w:cs="Times New Roman"/>
          <w:color w:val="000000" w:themeColor="text1"/>
          <w:sz w:val="28"/>
          <w:szCs w:val="28"/>
          <w:lang w:eastAsia="ru-RU"/>
        </w:rPr>
        <w:t xml:space="preserve">). </w:t>
      </w:r>
      <w:proofErr w:type="gramStart"/>
      <w:r w:rsidRPr="00803336">
        <w:rPr>
          <w:rFonts w:ascii="Times New Roman" w:eastAsia="Times New Roman" w:hAnsi="Times New Roman" w:cs="Times New Roman"/>
          <w:color w:val="000000" w:themeColor="text1"/>
          <w:sz w:val="28"/>
          <w:szCs w:val="28"/>
          <w:lang w:eastAsia="ru-RU"/>
        </w:rPr>
        <w:t>Это уведомление должно быть рассмотрено в течение 20 рабочих дней, и по результатам рассмотрения уполномоченный орган совершит одно из следующих действий (</w:t>
      </w:r>
      <w:hyperlink r:id="rId23" w:anchor="block_55322" w:history="1">
        <w:r w:rsidRPr="007C2B73">
          <w:rPr>
            <w:rFonts w:ascii="Times New Roman" w:eastAsia="Times New Roman" w:hAnsi="Times New Roman" w:cs="Times New Roman"/>
            <w:color w:val="000000" w:themeColor="text1"/>
            <w:sz w:val="28"/>
            <w:szCs w:val="28"/>
            <w:u w:val="single"/>
            <w:lang w:eastAsia="ru-RU"/>
          </w:rPr>
          <w:t>ч. 2 ст. 55.32 Градостроительного кодекса РФ</w:t>
        </w:r>
      </w:hyperlink>
      <w:proofErr w:type="gramEnd"/>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1. Примет решение о сносе самовольной постройки, если она:</w:t>
      </w:r>
    </w:p>
    <w:p w:rsidR="00803336" w:rsidRPr="00803336" w:rsidRDefault="00803336" w:rsidP="007C2B73">
      <w:pPr>
        <w:numPr>
          <w:ilvl w:val="0"/>
          <w:numId w:val="9"/>
        </w:numPr>
        <w:shd w:val="clear" w:color="auto" w:fill="FFFFFF"/>
        <w:spacing w:after="0" w:line="240" w:lineRule="auto"/>
        <w:ind w:left="87"/>
        <w:jc w:val="both"/>
        <w:rPr>
          <w:rFonts w:ascii="Times New Roman" w:eastAsia="Times New Roman" w:hAnsi="Times New Roman" w:cs="Times New Roman"/>
          <w:color w:val="000000" w:themeColor="text1"/>
          <w:sz w:val="28"/>
          <w:szCs w:val="28"/>
          <w:lang w:eastAsia="ru-RU"/>
        </w:rPr>
      </w:pPr>
      <w:proofErr w:type="gramStart"/>
      <w:r w:rsidRPr="00803336">
        <w:rPr>
          <w:rFonts w:ascii="Times New Roman" w:eastAsia="Times New Roman" w:hAnsi="Times New Roman" w:cs="Times New Roman"/>
          <w:color w:val="000000" w:themeColor="text1"/>
          <w:sz w:val="28"/>
          <w:szCs w:val="28"/>
          <w:lang w:eastAsia="ru-RU"/>
        </w:rPr>
        <w:t>возведена</w:t>
      </w:r>
      <w:proofErr w:type="gramEnd"/>
      <w:r w:rsidRPr="00803336">
        <w:rPr>
          <w:rFonts w:ascii="Times New Roman" w:eastAsia="Times New Roman" w:hAnsi="Times New Roman" w:cs="Times New Roman"/>
          <w:color w:val="000000" w:themeColor="text1"/>
          <w:sz w:val="28"/>
          <w:szCs w:val="28"/>
          <w:lang w:eastAsia="ru-RU"/>
        </w:rPr>
        <w:t xml:space="preserve"> или создана на земельном участке, на который нет правоустанавливающих документов. При этом необходимость наличия </w:t>
      </w:r>
      <w:r w:rsidRPr="00803336">
        <w:rPr>
          <w:rFonts w:ascii="Times New Roman" w:eastAsia="Times New Roman" w:hAnsi="Times New Roman" w:cs="Times New Roman"/>
          <w:color w:val="000000" w:themeColor="text1"/>
          <w:sz w:val="28"/>
          <w:szCs w:val="28"/>
          <w:lang w:eastAsia="ru-RU"/>
        </w:rPr>
        <w:lastRenderedPageBreak/>
        <w:t>таких документов должна быть установлена законом на дату начала строительства объекта;</w:t>
      </w:r>
    </w:p>
    <w:p w:rsidR="00803336" w:rsidRPr="00803336" w:rsidRDefault="00803336" w:rsidP="007C2B73">
      <w:pPr>
        <w:numPr>
          <w:ilvl w:val="0"/>
          <w:numId w:val="9"/>
        </w:numPr>
        <w:shd w:val="clear" w:color="auto" w:fill="FFFFFF"/>
        <w:spacing w:before="35" w:after="0" w:line="240" w:lineRule="auto"/>
        <w:ind w:left="87"/>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2. Примет решение о сносе самовольной постройки или ее приведении в соответствие с установленными требованиями, если:</w:t>
      </w:r>
    </w:p>
    <w:p w:rsidR="00803336" w:rsidRPr="00803336" w:rsidRDefault="00803336" w:rsidP="007C2B73">
      <w:pPr>
        <w:numPr>
          <w:ilvl w:val="0"/>
          <w:numId w:val="10"/>
        </w:numPr>
        <w:shd w:val="clear" w:color="auto" w:fill="FFFFFF"/>
        <w:spacing w:after="0" w:line="240" w:lineRule="auto"/>
        <w:ind w:left="87"/>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она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
    <w:p w:rsidR="00803336" w:rsidRPr="00803336" w:rsidRDefault="00803336" w:rsidP="007C2B73">
      <w:pPr>
        <w:numPr>
          <w:ilvl w:val="0"/>
          <w:numId w:val="10"/>
        </w:numPr>
        <w:shd w:val="clear" w:color="auto" w:fill="FFFFFF"/>
        <w:spacing w:before="35" w:after="0" w:line="240" w:lineRule="auto"/>
        <w:ind w:left="87"/>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в отношении самовольной постройки отсутствует разрешение на строительство. Необходимость наличия этого разрешения должна быть установлена законом на дату начала строительства такого объекта.</w:t>
      </w: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3. Обратится в суд с иском о сносе самовольной постройки или ее приведении в соответствие с установленными требованиями.</w:t>
      </w: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4. Направит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Стоит обратить внимание на то, что такие решения не могут быть приняты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когда сохранение таких построек создает угрозу жизни и здоровью граждан (</w:t>
      </w:r>
      <w:hyperlink r:id="rId24" w:anchor="block_2224" w:history="1">
        <w:r w:rsidRPr="007C2B73">
          <w:rPr>
            <w:rFonts w:ascii="Times New Roman" w:eastAsia="Times New Roman" w:hAnsi="Times New Roman" w:cs="Times New Roman"/>
            <w:color w:val="000000" w:themeColor="text1"/>
            <w:sz w:val="28"/>
            <w:szCs w:val="28"/>
            <w:u w:val="single"/>
            <w:lang w:eastAsia="ru-RU"/>
          </w:rPr>
          <w:t>п. 4 ст. 222 Гражданского кодекса</w:t>
        </w:r>
      </w:hyperlink>
      <w:r w:rsidRPr="00803336">
        <w:rPr>
          <w:rFonts w:ascii="Times New Roman" w:eastAsia="Times New Roman" w:hAnsi="Times New Roman" w:cs="Times New Roman"/>
          <w:color w:val="000000" w:themeColor="text1"/>
          <w:sz w:val="28"/>
          <w:szCs w:val="28"/>
          <w:lang w:eastAsia="ru-RU"/>
        </w:rPr>
        <w:t>).</w:t>
      </w: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Вместе с тем органы местного самоуправления в любом случае не смогут принять решение о сносе самовольной постройки либо о приведении ее в соответствие с установленными требованиями в отношении:</w:t>
      </w:r>
    </w:p>
    <w:p w:rsidR="00803336" w:rsidRPr="00803336" w:rsidRDefault="00803336" w:rsidP="007C2B73">
      <w:pPr>
        <w:numPr>
          <w:ilvl w:val="0"/>
          <w:numId w:val="11"/>
        </w:numPr>
        <w:shd w:val="clear" w:color="auto" w:fill="FFFFFF"/>
        <w:spacing w:after="0" w:line="240" w:lineRule="auto"/>
        <w:ind w:left="87"/>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объекта недвижимого имущества, если право собственности на него зарегистрировано в ЕГРН;</w:t>
      </w:r>
    </w:p>
    <w:p w:rsidR="00803336" w:rsidRPr="00803336" w:rsidRDefault="00803336" w:rsidP="007C2B73">
      <w:pPr>
        <w:numPr>
          <w:ilvl w:val="0"/>
          <w:numId w:val="11"/>
        </w:numPr>
        <w:shd w:val="clear" w:color="auto" w:fill="FFFFFF"/>
        <w:spacing w:before="35" w:after="0" w:line="240" w:lineRule="auto"/>
        <w:ind w:left="87"/>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объекта недвижимого имущества, если ранее суд принял решение об отказе в удовлетворении исковых требований о сносе данной самовольной постройки;</w:t>
      </w:r>
    </w:p>
    <w:p w:rsidR="00803336" w:rsidRPr="00803336" w:rsidRDefault="00803336" w:rsidP="007C2B73">
      <w:pPr>
        <w:numPr>
          <w:ilvl w:val="0"/>
          <w:numId w:val="11"/>
        </w:numPr>
        <w:shd w:val="clear" w:color="auto" w:fill="FFFFFF"/>
        <w:spacing w:before="35" w:after="0" w:line="240" w:lineRule="auto"/>
        <w:ind w:left="87"/>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многоквартирного дома, жилого дома или садового дома (</w:t>
      </w:r>
      <w:hyperlink r:id="rId25" w:anchor="block_2224" w:history="1">
        <w:r w:rsidRPr="007C2B73">
          <w:rPr>
            <w:rFonts w:ascii="Times New Roman" w:eastAsia="Times New Roman" w:hAnsi="Times New Roman" w:cs="Times New Roman"/>
            <w:color w:val="000000" w:themeColor="text1"/>
            <w:sz w:val="28"/>
            <w:szCs w:val="28"/>
            <w:u w:val="single"/>
            <w:lang w:eastAsia="ru-RU"/>
          </w:rPr>
          <w:t>п. 4 ст. 222 ГК РФ</w:t>
        </w:r>
      </w:hyperlink>
      <w:r w:rsidRPr="00803336">
        <w:rPr>
          <w:rFonts w:ascii="Times New Roman" w:eastAsia="Times New Roman" w:hAnsi="Times New Roman" w:cs="Times New Roman"/>
          <w:color w:val="000000" w:themeColor="text1"/>
          <w:sz w:val="28"/>
          <w:szCs w:val="28"/>
          <w:lang w:eastAsia="ru-RU"/>
        </w:rPr>
        <w:t>).</w:t>
      </w: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Такие постройки могут быть снесены только по решению суда.</w:t>
      </w: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 xml:space="preserve">Новые правила также предусматривают, что уполномоченные органы после принятия соответствующего решения о сносе направляют </w:t>
      </w:r>
      <w:proofErr w:type="gramStart"/>
      <w:r w:rsidRPr="00803336">
        <w:rPr>
          <w:rFonts w:ascii="Times New Roman" w:eastAsia="Times New Roman" w:hAnsi="Times New Roman" w:cs="Times New Roman"/>
          <w:color w:val="000000" w:themeColor="text1"/>
          <w:sz w:val="28"/>
          <w:szCs w:val="28"/>
          <w:lang w:eastAsia="ru-RU"/>
        </w:rPr>
        <w:t>уведомление</w:t>
      </w:r>
      <w:proofErr w:type="gramEnd"/>
      <w:r w:rsidRPr="00803336">
        <w:rPr>
          <w:rFonts w:ascii="Times New Roman" w:eastAsia="Times New Roman" w:hAnsi="Times New Roman" w:cs="Times New Roman"/>
          <w:color w:val="000000" w:themeColor="text1"/>
          <w:sz w:val="28"/>
          <w:szCs w:val="28"/>
          <w:lang w:eastAsia="ru-RU"/>
        </w:rPr>
        <w:t xml:space="preserve"> об этом собственнику объекта недвижимости. Если же собственника объекта найти не удалось, они публикуют информацию об этом в СМИ и Интернете, </w:t>
      </w:r>
      <w:r w:rsidRPr="00803336">
        <w:rPr>
          <w:rFonts w:ascii="Times New Roman" w:eastAsia="Times New Roman" w:hAnsi="Times New Roman" w:cs="Times New Roman"/>
          <w:color w:val="000000" w:themeColor="text1"/>
          <w:sz w:val="28"/>
          <w:szCs w:val="28"/>
          <w:lang w:eastAsia="ru-RU"/>
        </w:rPr>
        <w:lastRenderedPageBreak/>
        <w:t>а также на информационном щите в границах земельного участка, где расположена самовольная постройка (</w:t>
      </w:r>
      <w:hyperlink r:id="rId26" w:anchor="block_55324" w:history="1">
        <w:proofErr w:type="gramStart"/>
        <w:r w:rsidRPr="007C2B73">
          <w:rPr>
            <w:rFonts w:ascii="Times New Roman" w:eastAsia="Times New Roman" w:hAnsi="Times New Roman" w:cs="Times New Roman"/>
            <w:color w:val="000000" w:themeColor="text1"/>
            <w:sz w:val="28"/>
            <w:szCs w:val="28"/>
            <w:u w:val="single"/>
            <w:lang w:eastAsia="ru-RU"/>
          </w:rPr>
          <w:t>ч</w:t>
        </w:r>
        <w:proofErr w:type="gramEnd"/>
        <w:r w:rsidRPr="007C2B73">
          <w:rPr>
            <w:rFonts w:ascii="Times New Roman" w:eastAsia="Times New Roman" w:hAnsi="Times New Roman" w:cs="Times New Roman"/>
            <w:color w:val="000000" w:themeColor="text1"/>
            <w:sz w:val="28"/>
            <w:szCs w:val="28"/>
            <w:u w:val="single"/>
            <w:lang w:eastAsia="ru-RU"/>
          </w:rPr>
          <w:t>. 4-5 ст. 55.32 Градостроительного кодекса РФ</w:t>
        </w:r>
      </w:hyperlink>
      <w:r w:rsidRPr="00803336">
        <w:rPr>
          <w:rFonts w:ascii="Times New Roman" w:eastAsia="Times New Roman" w:hAnsi="Times New Roman" w:cs="Times New Roman"/>
          <w:color w:val="000000" w:themeColor="text1"/>
          <w:sz w:val="28"/>
          <w:szCs w:val="28"/>
          <w:lang w:eastAsia="ru-RU"/>
        </w:rPr>
        <w:t>).</w:t>
      </w:r>
    </w:p>
    <w:p w:rsidR="00803336" w:rsidRPr="00803336" w:rsidRDefault="00803336"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r w:rsidRPr="007C2B73">
        <w:rPr>
          <w:rFonts w:ascii="Times New Roman" w:eastAsia="Times New Roman" w:hAnsi="Times New Roman" w:cs="Times New Roman"/>
          <w:color w:val="000000" w:themeColor="text1"/>
          <w:sz w:val="28"/>
          <w:szCs w:val="28"/>
          <w:lang w:eastAsia="ru-RU"/>
        </w:rPr>
        <w:t>С</w:t>
      </w:r>
      <w:r w:rsidRPr="00803336">
        <w:rPr>
          <w:rFonts w:ascii="Times New Roman" w:eastAsia="Times New Roman" w:hAnsi="Times New Roman" w:cs="Times New Roman"/>
          <w:color w:val="000000" w:themeColor="text1"/>
          <w:sz w:val="28"/>
          <w:szCs w:val="28"/>
          <w:lang w:eastAsia="ru-RU"/>
        </w:rPr>
        <w:t>рок для сноса самовольной постройки зависит от ее характера, но не может составлять менее 3 месяцев и более 12 месяцев. А срок для приведения самовольной постройки в соответствие с установленными требованиями – менее 6 месяцев и более 3 лет (</w:t>
      </w:r>
      <w:hyperlink r:id="rId27" w:anchor="block_2224" w:history="1">
        <w:r w:rsidRPr="007C2B73">
          <w:rPr>
            <w:rFonts w:ascii="Times New Roman" w:eastAsia="Times New Roman" w:hAnsi="Times New Roman" w:cs="Times New Roman"/>
            <w:color w:val="000000" w:themeColor="text1"/>
            <w:sz w:val="28"/>
            <w:szCs w:val="28"/>
            <w:u w:val="single"/>
            <w:lang w:eastAsia="ru-RU"/>
          </w:rPr>
          <w:t>п. 4 ст. 222 ГК РФ</w:t>
        </w:r>
      </w:hyperlink>
      <w:r w:rsidRPr="00803336">
        <w:rPr>
          <w:rFonts w:ascii="Times New Roman" w:eastAsia="Times New Roman" w:hAnsi="Times New Roman" w:cs="Times New Roman"/>
          <w:color w:val="000000" w:themeColor="text1"/>
          <w:sz w:val="28"/>
          <w:szCs w:val="28"/>
          <w:lang w:eastAsia="ru-RU"/>
        </w:rPr>
        <w:t>).</w:t>
      </w: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w:t>
      </w:r>
      <w:hyperlink r:id="rId28" w:anchor="block_55326" w:history="1">
        <w:proofErr w:type="gramStart"/>
        <w:r w:rsidRPr="007C2B73">
          <w:rPr>
            <w:rFonts w:ascii="Times New Roman" w:eastAsia="Times New Roman" w:hAnsi="Times New Roman" w:cs="Times New Roman"/>
            <w:color w:val="000000" w:themeColor="text1"/>
            <w:sz w:val="28"/>
            <w:szCs w:val="28"/>
            <w:u w:val="single"/>
            <w:lang w:eastAsia="ru-RU"/>
          </w:rPr>
          <w:t>ч</w:t>
        </w:r>
        <w:proofErr w:type="gramEnd"/>
        <w:r w:rsidRPr="007C2B73">
          <w:rPr>
            <w:rFonts w:ascii="Times New Roman" w:eastAsia="Times New Roman" w:hAnsi="Times New Roman" w:cs="Times New Roman"/>
            <w:color w:val="000000" w:themeColor="text1"/>
            <w:sz w:val="28"/>
            <w:szCs w:val="28"/>
            <w:u w:val="single"/>
            <w:lang w:eastAsia="ru-RU"/>
          </w:rPr>
          <w:t>. 6 ст. 55.32 Градостроительного кодекса РФ</w:t>
        </w:r>
      </w:hyperlink>
      <w:r w:rsidRPr="00803336">
        <w:rPr>
          <w:rFonts w:ascii="Times New Roman" w:eastAsia="Times New Roman" w:hAnsi="Times New Roman" w:cs="Times New Roman"/>
          <w:color w:val="000000" w:themeColor="text1"/>
          <w:sz w:val="28"/>
          <w:szCs w:val="28"/>
          <w:lang w:eastAsia="ru-RU"/>
        </w:rPr>
        <w:t>).</w:t>
      </w: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Если правообладатель земельного участка или собственник объекта недвижимости не снесут самовольную постройку, органы власти осуществят снос за счет бюджета с последующим взысканием с указанных лиц затрат на снос (</w:t>
      </w:r>
      <w:hyperlink r:id="rId29" w:anchor="p_32190314" w:history="1">
        <w:proofErr w:type="gramStart"/>
        <w:r w:rsidRPr="007C2B73">
          <w:rPr>
            <w:rFonts w:ascii="Times New Roman" w:eastAsia="Times New Roman" w:hAnsi="Times New Roman" w:cs="Times New Roman"/>
            <w:color w:val="000000" w:themeColor="text1"/>
            <w:sz w:val="28"/>
            <w:szCs w:val="28"/>
            <w:u w:val="single"/>
            <w:lang w:eastAsia="ru-RU"/>
          </w:rPr>
          <w:t>ч</w:t>
        </w:r>
        <w:proofErr w:type="gramEnd"/>
        <w:r w:rsidRPr="007C2B73">
          <w:rPr>
            <w:rFonts w:ascii="Times New Roman" w:eastAsia="Times New Roman" w:hAnsi="Times New Roman" w:cs="Times New Roman"/>
            <w:color w:val="000000" w:themeColor="text1"/>
            <w:sz w:val="28"/>
            <w:szCs w:val="28"/>
            <w:u w:val="single"/>
            <w:lang w:eastAsia="ru-RU"/>
          </w:rPr>
          <w:t>. 15 ст. 55.32 Градостроительного кодекса РФ</w:t>
        </w:r>
      </w:hyperlink>
      <w:r w:rsidRPr="00803336">
        <w:rPr>
          <w:rFonts w:ascii="Times New Roman" w:eastAsia="Times New Roman" w:hAnsi="Times New Roman" w:cs="Times New Roman"/>
          <w:color w:val="000000" w:themeColor="text1"/>
          <w:sz w:val="28"/>
          <w:szCs w:val="28"/>
          <w:lang w:eastAsia="ru-RU"/>
        </w:rPr>
        <w:t>).</w:t>
      </w: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Если давать оценку этим положениям, очевидно, что они позволят установить более четкие "правила игры" при решении вопроса о сносе самовольной постройки. Вместе с тем предоставленная органам местного самоуправления возможность решать вопрос о сносе постройки во внесудебном порядке может стать причиной злоупотреблений с их стороны.</w:t>
      </w:r>
    </w:p>
    <w:p w:rsidR="00803336" w:rsidRPr="00803336" w:rsidRDefault="00803336" w:rsidP="007C2B7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7C2B73">
        <w:rPr>
          <w:rFonts w:ascii="Times New Roman" w:eastAsia="Times New Roman" w:hAnsi="Times New Roman" w:cs="Times New Roman"/>
          <w:b/>
          <w:bCs/>
          <w:color w:val="000000" w:themeColor="text1"/>
          <w:sz w:val="28"/>
          <w:szCs w:val="28"/>
          <w:lang w:eastAsia="ru-RU"/>
        </w:rPr>
        <w:t>Определен порядок прекращения прав на земельный участок под самовольной постройкой.</w:t>
      </w:r>
    </w:p>
    <w:p w:rsidR="00803336" w:rsidRPr="00803336" w:rsidRDefault="00803336"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Нововведения предполагают, что права на земельный участок под ранее существовавшей самовольной постройкой прекращаются путем одностороннего отказа от договора аренды, прекращения права постоянного бессрочного пользования или изъятия земельного участка по решению суда (</w:t>
      </w:r>
      <w:hyperlink r:id="rId30" w:anchor="block_464" w:history="1">
        <w:r w:rsidRPr="007C2B73">
          <w:rPr>
            <w:rFonts w:ascii="Times New Roman" w:eastAsia="Times New Roman" w:hAnsi="Times New Roman" w:cs="Times New Roman"/>
            <w:color w:val="000000" w:themeColor="text1"/>
            <w:sz w:val="28"/>
            <w:szCs w:val="28"/>
            <w:u w:val="single"/>
            <w:lang w:eastAsia="ru-RU"/>
          </w:rPr>
          <w:t>п. 4-7 ст. 46 Земельного кодекса</w:t>
        </w:r>
      </w:hyperlink>
      <w:r w:rsidRPr="00803336">
        <w:rPr>
          <w:rFonts w:ascii="Times New Roman" w:eastAsia="Times New Roman" w:hAnsi="Times New Roman" w:cs="Times New Roman"/>
          <w:color w:val="000000" w:themeColor="text1"/>
          <w:sz w:val="28"/>
          <w:szCs w:val="28"/>
          <w:lang w:eastAsia="ru-RU"/>
        </w:rPr>
        <w:t>). При этом прекращение прав на земельный участок, если на нем, помимо самовольно возведенной постройки, имеются объекты, построенные в установленном законом порядке, не допускается (</w:t>
      </w:r>
      <w:hyperlink r:id="rId31" w:anchor="block_54061" w:history="1">
        <w:r w:rsidRPr="007C2B73">
          <w:rPr>
            <w:rFonts w:ascii="Times New Roman" w:eastAsia="Times New Roman" w:hAnsi="Times New Roman" w:cs="Times New Roman"/>
            <w:color w:val="000000" w:themeColor="text1"/>
            <w:sz w:val="28"/>
            <w:szCs w:val="28"/>
            <w:u w:val="single"/>
            <w:lang w:eastAsia="ru-RU"/>
          </w:rPr>
          <w:t>п. 6.1-6.3 ст. 54 Земельного кодекса РФ</w:t>
        </w:r>
      </w:hyperlink>
      <w:r w:rsidRPr="00803336">
        <w:rPr>
          <w:rFonts w:ascii="Times New Roman" w:eastAsia="Times New Roman" w:hAnsi="Times New Roman" w:cs="Times New Roman"/>
          <w:color w:val="000000" w:themeColor="text1"/>
          <w:sz w:val="28"/>
          <w:szCs w:val="28"/>
          <w:lang w:eastAsia="ru-RU"/>
        </w:rPr>
        <w:t>).</w:t>
      </w:r>
    </w:p>
    <w:p w:rsidR="00803336" w:rsidRPr="00803336" w:rsidRDefault="00803336"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Закон предусматривает, что после прекращения прав на участок он должен быть реализован с публичных торгов. Причем собственнику земельного участка, в отличие от арендатора или лица, которому земельный участок был передан в постоянное бессрочное пользование, будут переданы средства, полученные от такой продажи за вычетом расходов на организацию торгов (</w:t>
      </w:r>
      <w:hyperlink r:id="rId32" w:anchor="block_5401" w:history="1">
        <w:r w:rsidRPr="007C2B73">
          <w:rPr>
            <w:rFonts w:ascii="Times New Roman" w:eastAsia="Times New Roman" w:hAnsi="Times New Roman" w:cs="Times New Roman"/>
            <w:color w:val="000000" w:themeColor="text1"/>
            <w:sz w:val="28"/>
            <w:szCs w:val="28"/>
            <w:u w:val="single"/>
            <w:lang w:eastAsia="ru-RU"/>
          </w:rPr>
          <w:t>ст. 54.1 Земельного кодекса РФ</w:t>
        </w:r>
      </w:hyperlink>
      <w:r w:rsidRPr="00803336">
        <w:rPr>
          <w:rFonts w:ascii="Times New Roman" w:eastAsia="Times New Roman" w:hAnsi="Times New Roman" w:cs="Times New Roman"/>
          <w:color w:val="000000" w:themeColor="text1"/>
          <w:sz w:val="28"/>
          <w:szCs w:val="28"/>
          <w:lang w:eastAsia="ru-RU"/>
        </w:rPr>
        <w:t>).</w:t>
      </w:r>
    </w:p>
    <w:p w:rsidR="00803336" w:rsidRPr="00803336" w:rsidRDefault="00803336"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proofErr w:type="gramStart"/>
      <w:r w:rsidRPr="00803336">
        <w:rPr>
          <w:rFonts w:ascii="Times New Roman" w:eastAsia="Times New Roman" w:hAnsi="Times New Roman" w:cs="Times New Roman"/>
          <w:color w:val="000000" w:themeColor="text1"/>
          <w:sz w:val="28"/>
          <w:szCs w:val="28"/>
          <w:lang w:eastAsia="ru-RU"/>
        </w:rPr>
        <w:t xml:space="preserve">Лицо, которое по результатам публичных торгов приобрело земельный участок, на котором расположена самовольная постройка, подлежащая сносу или приведению в соответствие с установленными требованиями, обязано </w:t>
      </w:r>
      <w:r w:rsidRPr="00803336">
        <w:rPr>
          <w:rFonts w:ascii="Times New Roman" w:eastAsia="Times New Roman" w:hAnsi="Times New Roman" w:cs="Times New Roman"/>
          <w:color w:val="000000" w:themeColor="text1"/>
          <w:sz w:val="28"/>
          <w:szCs w:val="28"/>
          <w:lang w:eastAsia="ru-RU"/>
        </w:rPr>
        <w:lastRenderedPageBreak/>
        <w:t>исполнить обязательства по сносу постройки или по представлению в уполномоченные органы утвержденной проектной документации по ее реконструкции и приведению в соответствие с установленными требованиями за свой счет (</w:t>
      </w:r>
      <w:hyperlink r:id="rId33" w:anchor="block_55328" w:history="1">
        <w:r w:rsidRPr="007C2B73">
          <w:rPr>
            <w:rFonts w:ascii="Times New Roman" w:eastAsia="Times New Roman" w:hAnsi="Times New Roman" w:cs="Times New Roman"/>
            <w:color w:val="000000" w:themeColor="text1"/>
            <w:sz w:val="28"/>
            <w:szCs w:val="28"/>
            <w:u w:val="single"/>
            <w:lang w:eastAsia="ru-RU"/>
          </w:rPr>
          <w:t>ч. 8-9 ст. 55.32 Градостроительного кодекса РФ</w:t>
        </w:r>
      </w:hyperlink>
      <w:r w:rsidRPr="00803336">
        <w:rPr>
          <w:rFonts w:ascii="Times New Roman" w:eastAsia="Times New Roman" w:hAnsi="Times New Roman" w:cs="Times New Roman"/>
          <w:color w:val="000000" w:themeColor="text1"/>
          <w:sz w:val="28"/>
          <w:szCs w:val="28"/>
          <w:lang w:eastAsia="ru-RU"/>
        </w:rPr>
        <w:t>).</w:t>
      </w:r>
      <w:proofErr w:type="gramEnd"/>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Тем самым новые положения законодательства, в отличие от ранее действовавших норм, вводят новый тип обременений при продаже земельных участков в виде обязательств по сносу самовольных построек или приведения их в соответствии с установленными требованиями. Указанные нововведения позволят вовлечь в хозяйственный оборот земельные участки и объекты недвижимости, которые ранее не могли быть использованы по причине невозможности узаконивания указанных объектов недвижимости или их демонтажа в связи с отсутствием у собственников сре</w:t>
      </w:r>
      <w:proofErr w:type="gramStart"/>
      <w:r w:rsidRPr="00803336">
        <w:rPr>
          <w:rFonts w:ascii="Times New Roman" w:eastAsia="Times New Roman" w:hAnsi="Times New Roman" w:cs="Times New Roman"/>
          <w:color w:val="000000" w:themeColor="text1"/>
          <w:sz w:val="28"/>
          <w:szCs w:val="28"/>
          <w:lang w:eastAsia="ru-RU"/>
        </w:rPr>
        <w:t>дств дл</w:t>
      </w:r>
      <w:proofErr w:type="gramEnd"/>
      <w:r w:rsidRPr="00803336">
        <w:rPr>
          <w:rFonts w:ascii="Times New Roman" w:eastAsia="Times New Roman" w:hAnsi="Times New Roman" w:cs="Times New Roman"/>
          <w:color w:val="000000" w:themeColor="text1"/>
          <w:sz w:val="28"/>
          <w:szCs w:val="28"/>
          <w:lang w:eastAsia="ru-RU"/>
        </w:rPr>
        <w:t>я этого.</w:t>
      </w:r>
    </w:p>
    <w:p w:rsidR="00803336" w:rsidRPr="00803336" w:rsidRDefault="00803336" w:rsidP="007C2B7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7C2B73">
        <w:rPr>
          <w:rFonts w:ascii="Times New Roman" w:eastAsia="Times New Roman" w:hAnsi="Times New Roman" w:cs="Times New Roman"/>
          <w:b/>
          <w:bCs/>
          <w:color w:val="000000" w:themeColor="text1"/>
          <w:sz w:val="28"/>
          <w:szCs w:val="28"/>
          <w:lang w:eastAsia="ru-RU"/>
        </w:rPr>
        <w:t>Уточнены сроки рассмотрения судами дел о сносе самовольных построек.</w:t>
      </w:r>
    </w:p>
    <w:p w:rsidR="00803336" w:rsidRPr="00803336" w:rsidRDefault="00803336"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Согласно поправкам дела о сносе самовольной постройки и решения уполномоченных органов о сносе самовольных построек должны рассматриваться судами за один месяц, включая время на подготовку дела к судебному разбирательству (</w:t>
      </w:r>
      <w:hyperlink r:id="rId34" w:anchor="block_15201" w:history="1">
        <w:proofErr w:type="gramStart"/>
        <w:r w:rsidRPr="007C2B73">
          <w:rPr>
            <w:rFonts w:ascii="Times New Roman" w:eastAsia="Times New Roman" w:hAnsi="Times New Roman" w:cs="Times New Roman"/>
            <w:color w:val="000000" w:themeColor="text1"/>
            <w:sz w:val="28"/>
            <w:szCs w:val="28"/>
            <w:u w:val="single"/>
            <w:lang w:eastAsia="ru-RU"/>
          </w:rPr>
          <w:t>ч</w:t>
        </w:r>
        <w:proofErr w:type="gramEnd"/>
        <w:r w:rsidRPr="007C2B73">
          <w:rPr>
            <w:rFonts w:ascii="Times New Roman" w:eastAsia="Times New Roman" w:hAnsi="Times New Roman" w:cs="Times New Roman"/>
            <w:color w:val="000000" w:themeColor="text1"/>
            <w:sz w:val="28"/>
            <w:szCs w:val="28"/>
            <w:u w:val="single"/>
            <w:lang w:eastAsia="ru-RU"/>
          </w:rPr>
          <w:t>. 1 ст. 152 Арбитражного процессуального кодекса</w:t>
        </w:r>
      </w:hyperlink>
      <w:r w:rsidRPr="00803336">
        <w:rPr>
          <w:rFonts w:ascii="Times New Roman" w:eastAsia="Times New Roman" w:hAnsi="Times New Roman" w:cs="Times New Roman"/>
          <w:color w:val="000000" w:themeColor="text1"/>
          <w:sz w:val="28"/>
          <w:szCs w:val="28"/>
          <w:lang w:eastAsia="ru-RU"/>
        </w:rPr>
        <w:t>). Учитывая сложившуюся судебную практику, очевидно, что данный срок является очень коротким для того, чтобы рассмотреть такие дела по существу.</w:t>
      </w:r>
    </w:p>
    <w:p w:rsidR="00803336" w:rsidRPr="00803336" w:rsidRDefault="00803336"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 xml:space="preserve">Рассмотренные выше поправки, по моему мнению, систематизируют и структурируют имеющиеся положения законодательства по вопросу сноса самовольных построек. Однако в связи с тем, что органам местного самоуправления теперь предоставлены значительные полномочия по сносу подобных объектов без решения суда, это может привести к </w:t>
      </w:r>
      <w:proofErr w:type="gramStart"/>
      <w:r w:rsidRPr="00803336">
        <w:rPr>
          <w:rFonts w:ascii="Times New Roman" w:eastAsia="Times New Roman" w:hAnsi="Times New Roman" w:cs="Times New Roman"/>
          <w:color w:val="000000" w:themeColor="text1"/>
          <w:sz w:val="28"/>
          <w:szCs w:val="28"/>
          <w:lang w:eastAsia="ru-RU"/>
        </w:rPr>
        <w:t>злоупотреблениям</w:t>
      </w:r>
      <w:proofErr w:type="gramEnd"/>
      <w:r w:rsidRPr="00803336">
        <w:rPr>
          <w:rFonts w:ascii="Times New Roman" w:eastAsia="Times New Roman" w:hAnsi="Times New Roman" w:cs="Times New Roman"/>
          <w:color w:val="000000" w:themeColor="text1"/>
          <w:sz w:val="28"/>
          <w:szCs w:val="28"/>
          <w:lang w:eastAsia="ru-RU"/>
        </w:rPr>
        <w:t xml:space="preserve"> и ослабит позиции пользователей таких построек. Кроме того, изменения, касающиеся сроков рассмотрения судами дел по сносу самовольных построек, практически исключают возможность качественного рассмотрения таких дел судами.</w:t>
      </w:r>
    </w:p>
    <w:p w:rsidR="00803336" w:rsidRPr="00803336" w:rsidRDefault="00803336" w:rsidP="007C2B73">
      <w:pPr>
        <w:shd w:val="clear" w:color="auto" w:fill="FFFFFF"/>
        <w:spacing w:after="148" w:line="175" w:lineRule="atLeast"/>
        <w:jc w:val="both"/>
        <w:outlineLvl w:val="1"/>
        <w:rPr>
          <w:rFonts w:ascii="Times New Roman" w:eastAsia="Times New Roman" w:hAnsi="Times New Roman" w:cs="Times New Roman"/>
          <w:b/>
          <w:bCs/>
          <w:color w:val="000000" w:themeColor="text1"/>
          <w:sz w:val="28"/>
          <w:szCs w:val="28"/>
          <w:lang w:eastAsia="ru-RU"/>
        </w:rPr>
      </w:pPr>
      <w:r w:rsidRPr="00803336">
        <w:rPr>
          <w:rFonts w:ascii="Times New Roman" w:eastAsia="Times New Roman" w:hAnsi="Times New Roman" w:cs="Times New Roman"/>
          <w:b/>
          <w:bCs/>
          <w:color w:val="000000" w:themeColor="text1"/>
          <w:sz w:val="28"/>
          <w:szCs w:val="28"/>
          <w:lang w:eastAsia="ru-RU"/>
        </w:rPr>
        <w:br/>
      </w:r>
      <w:r w:rsidRPr="007C2B73">
        <w:rPr>
          <w:rFonts w:ascii="Times New Roman" w:eastAsia="Times New Roman" w:hAnsi="Times New Roman" w:cs="Times New Roman"/>
          <w:b/>
          <w:bCs/>
          <w:color w:val="000000" w:themeColor="text1"/>
          <w:sz w:val="28"/>
          <w:szCs w:val="28"/>
          <w:lang w:eastAsia="ru-RU"/>
        </w:rPr>
        <w:t>Особенности ИЖС</w:t>
      </w:r>
    </w:p>
    <w:p w:rsidR="00803336" w:rsidRPr="00803336" w:rsidRDefault="00803336" w:rsidP="007C2B73">
      <w:pPr>
        <w:shd w:val="clear" w:color="auto" w:fill="FFFFFF"/>
        <w:spacing w:after="148" w:line="157" w:lineRule="atLeast"/>
        <w:ind w:firstLine="708"/>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Другая существенная часть поправок касается вопросов строительства дачных домиков и объектов ИЖС. Так, закон исключает необходимость получения разрешения на строительство объекта ИЖС, вместо которого теперь необходимо подать уведомление о планируемом строительстве, в котором должны быть указаны параметры планируемого к строительству объекта (</w:t>
      </w:r>
      <w:hyperlink r:id="rId35" w:anchor="block_51101" w:history="1">
        <w:proofErr w:type="gramStart"/>
        <w:r w:rsidRPr="007C2B73">
          <w:rPr>
            <w:rFonts w:ascii="Times New Roman" w:eastAsia="Times New Roman" w:hAnsi="Times New Roman" w:cs="Times New Roman"/>
            <w:color w:val="000000" w:themeColor="text1"/>
            <w:sz w:val="28"/>
            <w:szCs w:val="28"/>
            <w:u w:val="single"/>
            <w:lang w:eastAsia="ru-RU"/>
          </w:rPr>
          <w:t>ч</w:t>
        </w:r>
        <w:proofErr w:type="gramEnd"/>
        <w:r w:rsidRPr="007C2B73">
          <w:rPr>
            <w:rFonts w:ascii="Times New Roman" w:eastAsia="Times New Roman" w:hAnsi="Times New Roman" w:cs="Times New Roman"/>
            <w:color w:val="000000" w:themeColor="text1"/>
            <w:sz w:val="28"/>
            <w:szCs w:val="28"/>
            <w:u w:val="single"/>
            <w:lang w:eastAsia="ru-RU"/>
          </w:rPr>
          <w:t>. 1 ст. 51.1 Градостроительного кодекса РФ</w:t>
        </w:r>
      </w:hyperlink>
      <w:r w:rsidRPr="00803336">
        <w:rPr>
          <w:rFonts w:ascii="Times New Roman" w:eastAsia="Times New Roman" w:hAnsi="Times New Roman" w:cs="Times New Roman"/>
          <w:color w:val="000000" w:themeColor="text1"/>
          <w:sz w:val="28"/>
          <w:szCs w:val="28"/>
          <w:lang w:eastAsia="ru-RU"/>
        </w:rPr>
        <w:t>). Указанное уведомление следует подавать в уполномоченные на выдачу разрешений на строительство федеральный орган исполнительной власти, орган исполнительной власти субъекта РФ или орган местного самоуправления.</w:t>
      </w: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lastRenderedPageBreak/>
        <w:t>По итогам его рассмотрения уполномоченные органы выдадут уведомление о соответствии указанных параметров объекта ИЖС или садового дома установленным параметрам и (или) допустимости размещения объекта ИЖС или садового дома на земельном участке (</w:t>
      </w:r>
      <w:hyperlink r:id="rId36" w:anchor="block_51107" w:history="1">
        <w:proofErr w:type="gramStart"/>
        <w:r w:rsidRPr="007C2B73">
          <w:rPr>
            <w:rFonts w:ascii="Times New Roman" w:eastAsia="Times New Roman" w:hAnsi="Times New Roman" w:cs="Times New Roman"/>
            <w:color w:val="000000" w:themeColor="text1"/>
            <w:sz w:val="28"/>
            <w:szCs w:val="28"/>
            <w:u w:val="single"/>
            <w:lang w:eastAsia="ru-RU"/>
          </w:rPr>
          <w:t>ч</w:t>
        </w:r>
        <w:proofErr w:type="gramEnd"/>
        <w:r w:rsidRPr="007C2B73">
          <w:rPr>
            <w:rFonts w:ascii="Times New Roman" w:eastAsia="Times New Roman" w:hAnsi="Times New Roman" w:cs="Times New Roman"/>
            <w:color w:val="000000" w:themeColor="text1"/>
            <w:sz w:val="28"/>
            <w:szCs w:val="28"/>
            <w:u w:val="single"/>
            <w:lang w:eastAsia="ru-RU"/>
          </w:rPr>
          <w:t>. 7 ст. 51.1 Градостроительного кодекса РФ</w:t>
        </w:r>
      </w:hyperlink>
      <w:r w:rsidRPr="00803336">
        <w:rPr>
          <w:rFonts w:ascii="Times New Roman" w:eastAsia="Times New Roman" w:hAnsi="Times New Roman" w:cs="Times New Roman"/>
          <w:color w:val="000000" w:themeColor="text1"/>
          <w:sz w:val="28"/>
          <w:szCs w:val="28"/>
          <w:lang w:eastAsia="ru-RU"/>
        </w:rPr>
        <w:t>).</w:t>
      </w:r>
    </w:p>
    <w:p w:rsidR="00803336" w:rsidRPr="00803336"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Данный порядок несколько упрощает жизнь застройщикам, так как исключает необходимость подачи обязательных ранее документов, необходимых для получения разрешения на строительство: схемы планировочной организации земельного участка и градостроительного плана земельного участка. Однако для ввода таких объектов в эксплуатацию потребуется подготовить технический план, который нужно будет заказать у кадастровых инженеров, что, конечно, приведет к дополнительным затратам (</w:t>
      </w:r>
      <w:hyperlink r:id="rId37" w:anchor="block_55016" w:history="1">
        <w:proofErr w:type="gramStart"/>
        <w:r w:rsidRPr="007C2B73">
          <w:rPr>
            <w:rFonts w:ascii="Times New Roman" w:eastAsia="Times New Roman" w:hAnsi="Times New Roman" w:cs="Times New Roman"/>
            <w:color w:val="000000" w:themeColor="text1"/>
            <w:sz w:val="28"/>
            <w:szCs w:val="28"/>
            <w:u w:val="single"/>
            <w:lang w:eastAsia="ru-RU"/>
          </w:rPr>
          <w:t>ч</w:t>
        </w:r>
        <w:proofErr w:type="gramEnd"/>
        <w:r w:rsidRPr="007C2B73">
          <w:rPr>
            <w:rFonts w:ascii="Times New Roman" w:eastAsia="Times New Roman" w:hAnsi="Times New Roman" w:cs="Times New Roman"/>
            <w:color w:val="000000" w:themeColor="text1"/>
            <w:sz w:val="28"/>
            <w:szCs w:val="28"/>
            <w:u w:val="single"/>
            <w:lang w:eastAsia="ru-RU"/>
          </w:rPr>
          <w:t>. 16 ст. 55 Градостроительного кодекса РФ</w:t>
        </w:r>
      </w:hyperlink>
      <w:r w:rsidRPr="00803336">
        <w:rPr>
          <w:rFonts w:ascii="Times New Roman" w:eastAsia="Times New Roman" w:hAnsi="Times New Roman" w:cs="Times New Roman"/>
          <w:color w:val="000000" w:themeColor="text1"/>
          <w:sz w:val="28"/>
          <w:szCs w:val="28"/>
          <w:lang w:eastAsia="ru-RU"/>
        </w:rPr>
        <w:t>).</w:t>
      </w:r>
    </w:p>
    <w:p w:rsidR="00803336" w:rsidRPr="007C2B73"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r w:rsidRPr="00803336">
        <w:rPr>
          <w:rFonts w:ascii="Times New Roman" w:eastAsia="Times New Roman" w:hAnsi="Times New Roman" w:cs="Times New Roman"/>
          <w:color w:val="000000" w:themeColor="text1"/>
          <w:sz w:val="28"/>
          <w:szCs w:val="28"/>
          <w:lang w:eastAsia="ru-RU"/>
        </w:rPr>
        <w:t xml:space="preserve">Указанные изменения в целом облегчают жизнь застройщикам таких объектов, хотя и не отменяют требования к получению дополнительных согласований. Например, если указанные объекты будут располагаться в санитарно-защитной зоне аэропортов, то для начала их строительства потребуется получить согласование </w:t>
      </w:r>
      <w:proofErr w:type="spellStart"/>
      <w:r w:rsidRPr="00803336">
        <w:rPr>
          <w:rFonts w:ascii="Times New Roman" w:eastAsia="Times New Roman" w:hAnsi="Times New Roman" w:cs="Times New Roman"/>
          <w:color w:val="000000" w:themeColor="text1"/>
          <w:sz w:val="28"/>
          <w:szCs w:val="28"/>
          <w:lang w:eastAsia="ru-RU"/>
        </w:rPr>
        <w:t>Росавиации</w:t>
      </w:r>
      <w:proofErr w:type="spellEnd"/>
      <w:r w:rsidRPr="00803336">
        <w:rPr>
          <w:rFonts w:ascii="Times New Roman" w:eastAsia="Times New Roman" w:hAnsi="Times New Roman" w:cs="Times New Roman"/>
          <w:color w:val="000000" w:themeColor="text1"/>
          <w:sz w:val="28"/>
          <w:szCs w:val="28"/>
          <w:lang w:eastAsia="ru-RU"/>
        </w:rPr>
        <w:t xml:space="preserve"> (ст. 4 Федерального закона № 135-ФЗ от 1 июля 2017 г. "</w:t>
      </w:r>
      <w:hyperlink r:id="rId38" w:anchor="block_4" w:history="1">
        <w:r w:rsidRPr="007C2B73">
          <w:rPr>
            <w:rFonts w:ascii="Times New Roman" w:eastAsia="Times New Roman" w:hAnsi="Times New Roman" w:cs="Times New Roman"/>
            <w:color w:val="000000" w:themeColor="text1"/>
            <w:sz w:val="28"/>
            <w:szCs w:val="28"/>
            <w:u w:val="single"/>
            <w:lang w:eastAsia="ru-RU"/>
          </w:rPr>
          <w:t xml:space="preserve">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7C2B73">
          <w:rPr>
            <w:rFonts w:ascii="Times New Roman" w:eastAsia="Times New Roman" w:hAnsi="Times New Roman" w:cs="Times New Roman"/>
            <w:color w:val="000000" w:themeColor="text1"/>
            <w:sz w:val="28"/>
            <w:szCs w:val="28"/>
            <w:u w:val="single"/>
            <w:lang w:eastAsia="ru-RU"/>
          </w:rPr>
          <w:t>приаэродромной</w:t>
        </w:r>
        <w:proofErr w:type="spellEnd"/>
        <w:r w:rsidRPr="007C2B73">
          <w:rPr>
            <w:rFonts w:ascii="Times New Roman" w:eastAsia="Times New Roman" w:hAnsi="Times New Roman" w:cs="Times New Roman"/>
            <w:color w:val="000000" w:themeColor="text1"/>
            <w:sz w:val="28"/>
            <w:szCs w:val="28"/>
            <w:u w:val="single"/>
            <w:lang w:eastAsia="ru-RU"/>
          </w:rPr>
          <w:t xml:space="preserve"> территории и санитарно-защитной зоны</w:t>
        </w:r>
      </w:hyperlink>
      <w:r w:rsidRPr="00803336">
        <w:rPr>
          <w:rFonts w:ascii="Times New Roman" w:eastAsia="Times New Roman" w:hAnsi="Times New Roman" w:cs="Times New Roman"/>
          <w:color w:val="000000" w:themeColor="text1"/>
          <w:sz w:val="28"/>
          <w:szCs w:val="28"/>
          <w:lang w:eastAsia="ru-RU"/>
        </w:rPr>
        <w:t>").</w:t>
      </w:r>
    </w:p>
    <w:p w:rsidR="00803336" w:rsidRPr="007C2B73" w:rsidRDefault="00803336" w:rsidP="007C2B73">
      <w:pPr>
        <w:shd w:val="clear" w:color="auto" w:fill="FFFFFF"/>
        <w:spacing w:after="148" w:line="157" w:lineRule="atLeast"/>
        <w:jc w:val="both"/>
        <w:rPr>
          <w:rFonts w:ascii="Times New Roman" w:eastAsia="Times New Roman" w:hAnsi="Times New Roman" w:cs="Times New Roman"/>
          <w:color w:val="000000" w:themeColor="text1"/>
          <w:sz w:val="28"/>
          <w:szCs w:val="28"/>
          <w:lang w:eastAsia="ru-RU"/>
        </w:rPr>
      </w:pPr>
    </w:p>
    <w:p w:rsidR="00803336" w:rsidRPr="00803336" w:rsidRDefault="00803336" w:rsidP="007C2B73">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Многие застройщики забывают, что штраф за строительство без разрешения на строительство — адекватная мера, которая ожидает их за нарушение законодательства и желание ускорить процесс возведения объекта. Стремление быстрее решить вопросы строительства без получения разрешительной документации опасно и чревато последствиями, которые связаны с реальной ответственностью. Результатом таких действий могут быть не только штрафные санкции, но и сложности при завершении возведения объекта и его ввода в эксплуатацию. Кроме того, нарушителя ожидает крупный штраф, который надолго отбивает охоту нарушать законодательство. Чтобы избежать таких проблем, важно сначала оформлять разрешение, а уже после приступать к строительным работам.</w:t>
      </w:r>
    </w:p>
    <w:p w:rsidR="00803336" w:rsidRPr="00803336" w:rsidRDefault="00803336" w:rsidP="007C2B73">
      <w:pPr>
        <w:shd w:val="clear" w:color="auto" w:fill="FFFFFF"/>
        <w:spacing w:before="100" w:beforeAutospacing="1" w:after="100" w:afterAutospacing="1" w:line="240" w:lineRule="auto"/>
        <w:jc w:val="both"/>
        <w:outlineLvl w:val="1"/>
        <w:rPr>
          <w:rFonts w:ascii="Times New Roman" w:eastAsia="Times New Roman" w:hAnsi="Times New Roman" w:cs="Times New Roman"/>
          <w:b/>
          <w:bCs/>
          <w:caps/>
          <w:color w:val="000000" w:themeColor="text1"/>
          <w:sz w:val="28"/>
          <w:szCs w:val="28"/>
          <w:lang w:eastAsia="ru-RU"/>
        </w:rPr>
      </w:pPr>
      <w:r w:rsidRPr="00803336">
        <w:rPr>
          <w:rFonts w:ascii="Times New Roman" w:eastAsia="Times New Roman" w:hAnsi="Times New Roman" w:cs="Times New Roman"/>
          <w:b/>
          <w:bCs/>
          <w:caps/>
          <w:color w:val="000000" w:themeColor="text1"/>
          <w:sz w:val="28"/>
          <w:szCs w:val="28"/>
          <w:lang w:eastAsia="ru-RU"/>
        </w:rPr>
        <w:t>ОТВЕТСТВЕННОСТЬ ЗА СТРОИТЕЛЬСТВО БЕЗ РАЗРЕШЕНИЯ</w:t>
      </w:r>
    </w:p>
    <w:p w:rsidR="00803336" w:rsidRPr="00803336" w:rsidRDefault="00803336" w:rsidP="007C2B73">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Нарушение законодательства ведет к негативным последствиям для строительной компании, которая приступила к работе, не получив на руки разрешительную документацию. Результаты таких действий серьезные. В первую очередь, объект может быть отнесен к самовольной постройке.</w:t>
      </w:r>
    </w:p>
    <w:p w:rsidR="00803336" w:rsidRPr="00803336" w:rsidRDefault="00803336" w:rsidP="007C2B73">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lastRenderedPageBreak/>
        <w:t>В ГК РФ (статье 222, части 1) прописано, что к самовольной постройке относится жилое здание или другой объект (сооружение), которое взведено на земельном наделе, не предназначенном для выполнения таких задач. Назначение участка, как правило, устанавливается решением местных органов власти с учетом действующих законов, а также нормативных или правовых актов. В упомянутой статье также прописано, что к самовольным постройкам относятся те, которые созданы без оформления разрешений или с нарушением градостроительных норм (правил).</w:t>
      </w:r>
    </w:p>
    <w:p w:rsidR="00803336" w:rsidRPr="00803336" w:rsidRDefault="00803336" w:rsidP="007C2B73">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Субъект, который нарушил законодательство, и осуществил самовольную постройку, не получает на нее право владения. Как результат, он не сможет распоряжаться построенным имуществом, как с полноценным и зарегистрированным объектом. Нарушителю недоступна продажа, дарение, сдача в аренду или выполнение других действий.</w:t>
      </w:r>
    </w:p>
    <w:p w:rsidR="00803336" w:rsidRPr="00803336" w:rsidRDefault="00803336" w:rsidP="007C2B73">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Наиболее серьезное последствие — необходимость снести дом за незаконное строительство по решению судебного органа. По законодательству такая работа выполняется за счет нарушителя. Это прописано в ГК РФ, статье 222, части 2, пункт 2. Чтобы избежать последствий, владельцу дается возможность провести процедуру узаконивания задним числом.</w:t>
      </w:r>
    </w:p>
    <w:p w:rsidR="00803336" w:rsidRPr="00803336" w:rsidRDefault="00803336" w:rsidP="007C2B73">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Если здание возведено с учетом действующих правил и норм, стоит обратиться в судебный орган, предоставить требуемые бумаги и ожидать решения. При наличии требуемого пакета бумаг и следовании «букве» законодательства в процессе строительства суд может закрепить за владельцем право собственности на объект, возведенный на земельном участке (ЗУ), находящемся в бессрочном (постоянном) пользовании владельца.</w:t>
      </w:r>
    </w:p>
    <w:p w:rsidR="00803336" w:rsidRPr="00803336" w:rsidRDefault="00803336" w:rsidP="007C2B73">
      <w:pPr>
        <w:shd w:val="clear" w:color="auto" w:fill="FFFFFF"/>
        <w:spacing w:before="100" w:beforeAutospacing="1" w:after="100" w:afterAutospacing="1" w:line="240" w:lineRule="auto"/>
        <w:jc w:val="both"/>
        <w:outlineLvl w:val="1"/>
        <w:rPr>
          <w:rFonts w:ascii="Times New Roman" w:eastAsia="Times New Roman" w:hAnsi="Times New Roman" w:cs="Times New Roman"/>
          <w:b/>
          <w:bCs/>
          <w:caps/>
          <w:color w:val="000000" w:themeColor="text1"/>
          <w:sz w:val="28"/>
          <w:szCs w:val="28"/>
          <w:lang w:eastAsia="ru-RU"/>
        </w:rPr>
      </w:pPr>
      <w:r w:rsidRPr="00803336">
        <w:rPr>
          <w:rFonts w:ascii="Times New Roman" w:eastAsia="Times New Roman" w:hAnsi="Times New Roman" w:cs="Times New Roman"/>
          <w:b/>
          <w:bCs/>
          <w:caps/>
          <w:color w:val="000000" w:themeColor="text1"/>
          <w:sz w:val="28"/>
          <w:szCs w:val="28"/>
          <w:lang w:eastAsia="ru-RU"/>
        </w:rPr>
        <w:t>МОГУТ ЛИ НАЛОЖИТЬ ШТРАФ?</w:t>
      </w:r>
    </w:p>
    <w:p w:rsidR="00803336" w:rsidRPr="00803336" w:rsidRDefault="00803336" w:rsidP="007C2B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 xml:space="preserve">Как отмечалось в начале, возведение объекта без наличия разрешительной документации на руках чревато для исполнителя последствиями в виде административной ответственности. Так, в </w:t>
      </w:r>
      <w:proofErr w:type="spellStart"/>
      <w:r w:rsidRPr="00803336">
        <w:rPr>
          <w:rFonts w:ascii="Times New Roman" w:eastAsia="Times New Roman" w:hAnsi="Times New Roman" w:cs="Times New Roman"/>
          <w:sz w:val="28"/>
          <w:szCs w:val="28"/>
          <w:lang w:eastAsia="ru-RU"/>
        </w:rPr>
        <w:t>КоАП</w:t>
      </w:r>
      <w:proofErr w:type="spellEnd"/>
      <w:r w:rsidRPr="00803336">
        <w:rPr>
          <w:rFonts w:ascii="Times New Roman" w:eastAsia="Times New Roman" w:hAnsi="Times New Roman" w:cs="Times New Roman"/>
          <w:sz w:val="28"/>
          <w:szCs w:val="28"/>
          <w:lang w:eastAsia="ru-RU"/>
        </w:rPr>
        <w:t>, пункте 1, статье 9.5, прописано, что за возведение сооружений (строений), а также ИЖС без надлежащего оформления разрешения дает повод для применения санкций в виде административного штрафа. При этом наказываются все субъекты, начиная от обычных граждан (</w:t>
      </w:r>
      <w:proofErr w:type="spellStart"/>
      <w:r w:rsidRPr="00803336">
        <w:rPr>
          <w:rFonts w:ascii="Times New Roman" w:eastAsia="Times New Roman" w:hAnsi="Times New Roman" w:cs="Times New Roman"/>
          <w:sz w:val="28"/>
          <w:szCs w:val="28"/>
          <w:lang w:eastAsia="ru-RU"/>
        </w:rPr>
        <w:t>физлиц</w:t>
      </w:r>
      <w:proofErr w:type="spellEnd"/>
      <w:r w:rsidRPr="00803336">
        <w:rPr>
          <w:rFonts w:ascii="Times New Roman" w:eastAsia="Times New Roman" w:hAnsi="Times New Roman" w:cs="Times New Roman"/>
          <w:sz w:val="28"/>
          <w:szCs w:val="28"/>
          <w:lang w:eastAsia="ru-RU"/>
        </w:rPr>
        <w:t>) и заканчивая компаниями (</w:t>
      </w:r>
      <w:proofErr w:type="spellStart"/>
      <w:r w:rsidRPr="00803336">
        <w:rPr>
          <w:rFonts w:ascii="Times New Roman" w:eastAsia="Times New Roman" w:hAnsi="Times New Roman" w:cs="Times New Roman"/>
          <w:sz w:val="28"/>
          <w:szCs w:val="28"/>
          <w:lang w:eastAsia="ru-RU"/>
        </w:rPr>
        <w:t>юрлицами</w:t>
      </w:r>
      <w:proofErr w:type="spellEnd"/>
      <w:r w:rsidRPr="00803336">
        <w:rPr>
          <w:rFonts w:ascii="Times New Roman" w:eastAsia="Times New Roman" w:hAnsi="Times New Roman" w:cs="Times New Roman"/>
          <w:sz w:val="28"/>
          <w:szCs w:val="28"/>
          <w:lang w:eastAsia="ru-RU"/>
        </w:rPr>
        <w:t>). Административная ответственность, в том числе, касается ИП и лиц, которые находятся при должности.</w:t>
      </w:r>
    </w:p>
    <w:p w:rsidR="00803336" w:rsidRPr="00803336" w:rsidRDefault="00803336" w:rsidP="007C2B73">
      <w:pPr>
        <w:shd w:val="clear" w:color="auto" w:fill="FFFFFF"/>
        <w:spacing w:before="100" w:beforeAutospacing="1" w:after="100" w:afterAutospacing="1" w:line="240" w:lineRule="auto"/>
        <w:jc w:val="both"/>
        <w:outlineLvl w:val="1"/>
        <w:rPr>
          <w:rFonts w:ascii="Times New Roman" w:eastAsia="Times New Roman" w:hAnsi="Times New Roman" w:cs="Times New Roman"/>
          <w:b/>
          <w:bCs/>
          <w:caps/>
          <w:color w:val="000000" w:themeColor="text1"/>
          <w:sz w:val="28"/>
          <w:szCs w:val="28"/>
          <w:lang w:eastAsia="ru-RU"/>
        </w:rPr>
      </w:pPr>
      <w:r w:rsidRPr="00803336">
        <w:rPr>
          <w:rFonts w:ascii="Times New Roman" w:eastAsia="Times New Roman" w:hAnsi="Times New Roman" w:cs="Times New Roman"/>
          <w:b/>
          <w:bCs/>
          <w:caps/>
          <w:color w:val="000000" w:themeColor="text1"/>
          <w:sz w:val="28"/>
          <w:szCs w:val="28"/>
          <w:lang w:eastAsia="ru-RU"/>
        </w:rPr>
        <w:t>РАЗМЕРЫ ШТРАФОВ</w:t>
      </w:r>
    </w:p>
    <w:p w:rsidR="00803336" w:rsidRPr="00803336" w:rsidRDefault="00803336" w:rsidP="007C2B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 xml:space="preserve">Требования и нормы действующих законов четко определяют, что возведение зданий (сооружений) любого характера (кроме некоторых </w:t>
      </w:r>
      <w:r w:rsidRPr="00803336">
        <w:rPr>
          <w:rFonts w:ascii="Times New Roman" w:eastAsia="Times New Roman" w:hAnsi="Times New Roman" w:cs="Times New Roman"/>
          <w:sz w:val="28"/>
          <w:szCs w:val="28"/>
          <w:lang w:eastAsia="ru-RU"/>
        </w:rPr>
        <w:lastRenderedPageBreak/>
        <w:t>исключений) влечет последствия, одним из которых является административный штраф. По закону застройщик должен получить необходимые разрешения от уполномоченных органов, а уже после приступать к строительным работам.</w:t>
      </w:r>
    </w:p>
    <w:p w:rsidR="00803336" w:rsidRPr="00803336" w:rsidRDefault="00803336" w:rsidP="007C2B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 xml:space="preserve">Теперь разберемся, какие штрафные санкции накладываются на строительные компании, приступившие к выполнению задач без оформления разрешительной документации. Размер штрафов прописан в </w:t>
      </w:r>
      <w:proofErr w:type="spellStart"/>
      <w:r w:rsidRPr="00803336">
        <w:rPr>
          <w:rFonts w:ascii="Times New Roman" w:eastAsia="Times New Roman" w:hAnsi="Times New Roman" w:cs="Times New Roman"/>
          <w:sz w:val="28"/>
          <w:szCs w:val="28"/>
          <w:lang w:eastAsia="ru-RU"/>
        </w:rPr>
        <w:t>КоАП</w:t>
      </w:r>
      <w:proofErr w:type="spellEnd"/>
      <w:r w:rsidRPr="00803336">
        <w:rPr>
          <w:rFonts w:ascii="Times New Roman" w:eastAsia="Times New Roman" w:hAnsi="Times New Roman" w:cs="Times New Roman"/>
          <w:sz w:val="28"/>
          <w:szCs w:val="28"/>
          <w:lang w:eastAsia="ru-RU"/>
        </w:rPr>
        <w:t xml:space="preserve"> (статье 9.5). Здесь четко указаны меры </w:t>
      </w:r>
      <w:proofErr w:type="spellStart"/>
      <w:r w:rsidRPr="00803336">
        <w:rPr>
          <w:rFonts w:ascii="Times New Roman" w:eastAsia="Times New Roman" w:hAnsi="Times New Roman" w:cs="Times New Roman"/>
          <w:sz w:val="28"/>
          <w:szCs w:val="28"/>
          <w:lang w:eastAsia="ru-RU"/>
        </w:rPr>
        <w:t>админответственности</w:t>
      </w:r>
      <w:proofErr w:type="spellEnd"/>
      <w:r w:rsidRPr="00803336">
        <w:rPr>
          <w:rFonts w:ascii="Times New Roman" w:eastAsia="Times New Roman" w:hAnsi="Times New Roman" w:cs="Times New Roman"/>
          <w:sz w:val="28"/>
          <w:szCs w:val="28"/>
          <w:lang w:eastAsia="ru-RU"/>
        </w:rPr>
        <w:t xml:space="preserve"> за нарушение действующего порядка в процессе восстановления или строительства сооружения, а также его ввода в эксплуатацию без получения разрешения. Рассмотрим главные положения этой статьи и наказание, которое ожидает нарушителей.</w:t>
      </w:r>
    </w:p>
    <w:p w:rsidR="00803336" w:rsidRPr="00803336" w:rsidRDefault="00803336" w:rsidP="007C2B73">
      <w:pPr>
        <w:numPr>
          <w:ilvl w:val="0"/>
          <w:numId w:val="13"/>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За нарушение порядка возведения, восстановления (реконструкции), а также капремонта сооружений, относящихся к категории объектов капстроительства, предусматриваются следующие штрафные санкции:</w:t>
      </w:r>
    </w:p>
    <w:p w:rsidR="00803336" w:rsidRPr="00803336" w:rsidRDefault="00803336" w:rsidP="007C2B73">
      <w:pPr>
        <w:numPr>
          <w:ilvl w:val="0"/>
          <w:numId w:val="14"/>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Обычные граждане (</w:t>
      </w:r>
      <w:proofErr w:type="spellStart"/>
      <w:r w:rsidRPr="00803336">
        <w:rPr>
          <w:rFonts w:ascii="Times New Roman" w:eastAsia="Times New Roman" w:hAnsi="Times New Roman" w:cs="Times New Roman"/>
          <w:sz w:val="28"/>
          <w:szCs w:val="28"/>
          <w:lang w:eastAsia="ru-RU"/>
        </w:rPr>
        <w:t>физлица</w:t>
      </w:r>
      <w:proofErr w:type="spellEnd"/>
      <w:r w:rsidRPr="00803336">
        <w:rPr>
          <w:rFonts w:ascii="Times New Roman" w:eastAsia="Times New Roman" w:hAnsi="Times New Roman" w:cs="Times New Roman"/>
          <w:sz w:val="28"/>
          <w:szCs w:val="28"/>
          <w:lang w:eastAsia="ru-RU"/>
        </w:rPr>
        <w:t>) — от двух (2) до пяти (5) тысяч рублей.</w:t>
      </w:r>
    </w:p>
    <w:p w:rsidR="00803336" w:rsidRPr="00803336" w:rsidRDefault="00803336" w:rsidP="007C2B73">
      <w:pPr>
        <w:numPr>
          <w:ilvl w:val="0"/>
          <w:numId w:val="14"/>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Лица при должности — от двадцати (20) до пятидесяти (50) тысяч рублей.</w:t>
      </w:r>
    </w:p>
    <w:p w:rsidR="00803336" w:rsidRPr="00803336" w:rsidRDefault="00803336" w:rsidP="007C2B73">
      <w:pPr>
        <w:numPr>
          <w:ilvl w:val="0"/>
          <w:numId w:val="14"/>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 xml:space="preserve">Предприниматели, которые работают без формирования </w:t>
      </w:r>
      <w:proofErr w:type="spellStart"/>
      <w:r w:rsidRPr="00803336">
        <w:rPr>
          <w:rFonts w:ascii="Times New Roman" w:eastAsia="Times New Roman" w:hAnsi="Times New Roman" w:cs="Times New Roman"/>
          <w:sz w:val="28"/>
          <w:szCs w:val="28"/>
          <w:lang w:eastAsia="ru-RU"/>
        </w:rPr>
        <w:t>юрлица</w:t>
      </w:r>
      <w:proofErr w:type="spellEnd"/>
      <w:r w:rsidRPr="00803336">
        <w:rPr>
          <w:rFonts w:ascii="Times New Roman" w:eastAsia="Times New Roman" w:hAnsi="Times New Roman" w:cs="Times New Roman"/>
          <w:sz w:val="28"/>
          <w:szCs w:val="28"/>
          <w:lang w:eastAsia="ru-RU"/>
        </w:rPr>
        <w:t xml:space="preserve"> (ИП) — от двадцати (20) до пятидесяти (50) тысяч рублей. Одновременно с этим возможен запрет деятельности на срок до 3-х месяцев (90 суток).</w:t>
      </w:r>
    </w:p>
    <w:p w:rsidR="00803336" w:rsidRPr="00803336" w:rsidRDefault="00803336" w:rsidP="007C2B73">
      <w:pPr>
        <w:numPr>
          <w:ilvl w:val="0"/>
          <w:numId w:val="14"/>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Компании (</w:t>
      </w:r>
      <w:proofErr w:type="spellStart"/>
      <w:r w:rsidRPr="00803336">
        <w:rPr>
          <w:rFonts w:ascii="Times New Roman" w:eastAsia="Times New Roman" w:hAnsi="Times New Roman" w:cs="Times New Roman"/>
          <w:sz w:val="28"/>
          <w:szCs w:val="28"/>
          <w:lang w:eastAsia="ru-RU"/>
        </w:rPr>
        <w:t>юрлица</w:t>
      </w:r>
      <w:proofErr w:type="spellEnd"/>
      <w:r w:rsidRPr="00803336">
        <w:rPr>
          <w:rFonts w:ascii="Times New Roman" w:eastAsia="Times New Roman" w:hAnsi="Times New Roman" w:cs="Times New Roman"/>
          <w:sz w:val="28"/>
          <w:szCs w:val="28"/>
          <w:lang w:eastAsia="ru-RU"/>
        </w:rPr>
        <w:t>) — от пятисот (500) тысяч до миллиона рублей. Еще одним наказанием является приостановка работы на 3-х месячный период или менее.</w:t>
      </w:r>
    </w:p>
    <w:p w:rsidR="00803336" w:rsidRPr="00803336" w:rsidRDefault="00803336" w:rsidP="007C2B73">
      <w:pPr>
        <w:numPr>
          <w:ilvl w:val="0"/>
          <w:numId w:val="15"/>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 xml:space="preserve">Несоблюдение сроков передачи в уполномоченные органы власти, структуры госнадзора, а также исполнительные органы на местах (для субъектов РФ) извещения о начале процесса возведения, восстановления (реконструкции) или капремонта сооружения, относящегося к объектам капстроительства. К этой же категории относится отсутствие уведомления в направлении органов </w:t>
      </w:r>
      <w:proofErr w:type="spellStart"/>
      <w:r w:rsidRPr="00803336">
        <w:rPr>
          <w:rFonts w:ascii="Times New Roman" w:eastAsia="Times New Roman" w:hAnsi="Times New Roman" w:cs="Times New Roman"/>
          <w:sz w:val="28"/>
          <w:szCs w:val="28"/>
          <w:lang w:eastAsia="ru-RU"/>
        </w:rPr>
        <w:t>госстройнадзора</w:t>
      </w:r>
      <w:proofErr w:type="spellEnd"/>
      <w:r w:rsidRPr="00803336">
        <w:rPr>
          <w:rFonts w:ascii="Times New Roman" w:eastAsia="Times New Roman" w:hAnsi="Times New Roman" w:cs="Times New Roman"/>
          <w:sz w:val="28"/>
          <w:szCs w:val="28"/>
          <w:lang w:eastAsia="ru-RU"/>
        </w:rPr>
        <w:t xml:space="preserve"> федеральных или исполнительных органов власти (для субъектов РФ) о сроках окончания строительных работ здания, подлежащего проверке. При таком нарушении нарушителя ожидают следующие штрафы:</w:t>
      </w:r>
    </w:p>
    <w:p w:rsidR="00803336" w:rsidRPr="00803336" w:rsidRDefault="00803336" w:rsidP="007C2B73">
      <w:pPr>
        <w:numPr>
          <w:ilvl w:val="0"/>
          <w:numId w:val="16"/>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Обычные граждане (</w:t>
      </w:r>
      <w:proofErr w:type="spellStart"/>
      <w:r w:rsidRPr="00803336">
        <w:rPr>
          <w:rFonts w:ascii="Times New Roman" w:eastAsia="Times New Roman" w:hAnsi="Times New Roman" w:cs="Times New Roman"/>
          <w:sz w:val="28"/>
          <w:szCs w:val="28"/>
          <w:lang w:eastAsia="ru-RU"/>
        </w:rPr>
        <w:t>физлица</w:t>
      </w:r>
      <w:proofErr w:type="spellEnd"/>
      <w:r w:rsidRPr="00803336">
        <w:rPr>
          <w:rFonts w:ascii="Times New Roman" w:eastAsia="Times New Roman" w:hAnsi="Times New Roman" w:cs="Times New Roman"/>
          <w:sz w:val="28"/>
          <w:szCs w:val="28"/>
          <w:lang w:eastAsia="ru-RU"/>
        </w:rPr>
        <w:t>) — от пятисот (500) до тысячи (1000) рублей.</w:t>
      </w:r>
    </w:p>
    <w:p w:rsidR="00803336" w:rsidRPr="00803336" w:rsidRDefault="00803336" w:rsidP="007C2B73">
      <w:pPr>
        <w:numPr>
          <w:ilvl w:val="0"/>
          <w:numId w:val="16"/>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Лица при должности — от десяти (10) до тридцати (30) тысяч рублей.</w:t>
      </w:r>
    </w:p>
    <w:p w:rsidR="00803336" w:rsidRPr="00803336" w:rsidRDefault="00803336" w:rsidP="007C2B73">
      <w:pPr>
        <w:numPr>
          <w:ilvl w:val="0"/>
          <w:numId w:val="16"/>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 xml:space="preserve">Предприниматели, работающие без создания </w:t>
      </w:r>
      <w:proofErr w:type="spellStart"/>
      <w:r w:rsidRPr="00803336">
        <w:rPr>
          <w:rFonts w:ascii="Times New Roman" w:eastAsia="Times New Roman" w:hAnsi="Times New Roman" w:cs="Times New Roman"/>
          <w:sz w:val="28"/>
          <w:szCs w:val="28"/>
          <w:lang w:eastAsia="ru-RU"/>
        </w:rPr>
        <w:t>юрлица</w:t>
      </w:r>
      <w:proofErr w:type="spellEnd"/>
      <w:r w:rsidRPr="00803336">
        <w:rPr>
          <w:rFonts w:ascii="Times New Roman" w:eastAsia="Times New Roman" w:hAnsi="Times New Roman" w:cs="Times New Roman"/>
          <w:sz w:val="28"/>
          <w:szCs w:val="28"/>
          <w:lang w:eastAsia="ru-RU"/>
        </w:rPr>
        <w:t xml:space="preserve"> (ИП) — от десяти (10) до сорока (40) тысяч рублей.</w:t>
      </w:r>
    </w:p>
    <w:p w:rsidR="00803336" w:rsidRPr="00803336" w:rsidRDefault="00803336" w:rsidP="007C2B73">
      <w:pPr>
        <w:numPr>
          <w:ilvl w:val="0"/>
          <w:numId w:val="16"/>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lastRenderedPageBreak/>
        <w:t>Компании (</w:t>
      </w:r>
      <w:proofErr w:type="spellStart"/>
      <w:r w:rsidRPr="00803336">
        <w:rPr>
          <w:rFonts w:ascii="Times New Roman" w:eastAsia="Times New Roman" w:hAnsi="Times New Roman" w:cs="Times New Roman"/>
          <w:sz w:val="28"/>
          <w:szCs w:val="28"/>
          <w:lang w:eastAsia="ru-RU"/>
        </w:rPr>
        <w:t>юрлица</w:t>
      </w:r>
      <w:proofErr w:type="spellEnd"/>
      <w:r w:rsidRPr="00803336">
        <w:rPr>
          <w:rFonts w:ascii="Times New Roman" w:eastAsia="Times New Roman" w:hAnsi="Times New Roman" w:cs="Times New Roman"/>
          <w:sz w:val="28"/>
          <w:szCs w:val="28"/>
          <w:lang w:eastAsia="ru-RU"/>
        </w:rPr>
        <w:t>) — от ста (100) до трехсот (300) тысяч рублей. Еще одним наказанием является приостановка работы на 3-х месячный период или менее.</w:t>
      </w:r>
    </w:p>
    <w:p w:rsidR="00803336" w:rsidRPr="00803336" w:rsidRDefault="00803336" w:rsidP="007C2B73">
      <w:pPr>
        <w:numPr>
          <w:ilvl w:val="0"/>
          <w:numId w:val="17"/>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 xml:space="preserve">Если строительная компания (застройщик) продолжает работы без оформления актов, подтверждающих устранение выявленных органами </w:t>
      </w:r>
      <w:proofErr w:type="spellStart"/>
      <w:r w:rsidRPr="00803336">
        <w:rPr>
          <w:rFonts w:ascii="Times New Roman" w:eastAsia="Times New Roman" w:hAnsi="Times New Roman" w:cs="Times New Roman"/>
          <w:sz w:val="28"/>
          <w:szCs w:val="28"/>
          <w:lang w:eastAsia="ru-RU"/>
        </w:rPr>
        <w:t>стройнадзора</w:t>
      </w:r>
      <w:proofErr w:type="spellEnd"/>
      <w:r w:rsidRPr="00803336">
        <w:rPr>
          <w:rFonts w:ascii="Times New Roman" w:eastAsia="Times New Roman" w:hAnsi="Times New Roman" w:cs="Times New Roman"/>
          <w:sz w:val="28"/>
          <w:szCs w:val="28"/>
          <w:lang w:eastAsia="ru-RU"/>
        </w:rPr>
        <w:t xml:space="preserve"> нарушений или недостатков в процессе возведения, восстановления (реконструкции) или капремонта здания, относящегося к категории объекта капстроительства, это влечет за собой такие штрафы:</w:t>
      </w:r>
    </w:p>
    <w:p w:rsidR="00803336" w:rsidRPr="00803336" w:rsidRDefault="00803336" w:rsidP="007C2B73">
      <w:pPr>
        <w:numPr>
          <w:ilvl w:val="0"/>
          <w:numId w:val="18"/>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Обычные граждане (</w:t>
      </w:r>
      <w:proofErr w:type="spellStart"/>
      <w:r w:rsidRPr="00803336">
        <w:rPr>
          <w:rFonts w:ascii="Times New Roman" w:eastAsia="Times New Roman" w:hAnsi="Times New Roman" w:cs="Times New Roman"/>
          <w:sz w:val="28"/>
          <w:szCs w:val="28"/>
          <w:lang w:eastAsia="ru-RU"/>
        </w:rPr>
        <w:t>физлица</w:t>
      </w:r>
      <w:proofErr w:type="spellEnd"/>
      <w:r w:rsidRPr="00803336">
        <w:rPr>
          <w:rFonts w:ascii="Times New Roman" w:eastAsia="Times New Roman" w:hAnsi="Times New Roman" w:cs="Times New Roman"/>
          <w:sz w:val="28"/>
          <w:szCs w:val="28"/>
          <w:lang w:eastAsia="ru-RU"/>
        </w:rPr>
        <w:t>) — от двух (2) до пяти (5) тысяч рублей.</w:t>
      </w:r>
    </w:p>
    <w:p w:rsidR="00803336" w:rsidRPr="00803336" w:rsidRDefault="00803336" w:rsidP="007C2B73">
      <w:pPr>
        <w:numPr>
          <w:ilvl w:val="0"/>
          <w:numId w:val="18"/>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Лица при должности — от десяти (10) до тридцати (30) тысяч рублей.</w:t>
      </w:r>
    </w:p>
    <w:p w:rsidR="00803336" w:rsidRPr="00803336" w:rsidRDefault="00803336" w:rsidP="007C2B73">
      <w:pPr>
        <w:numPr>
          <w:ilvl w:val="0"/>
          <w:numId w:val="18"/>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 xml:space="preserve">Предприниматели, которые работают без формирования </w:t>
      </w:r>
      <w:proofErr w:type="spellStart"/>
      <w:r w:rsidRPr="00803336">
        <w:rPr>
          <w:rFonts w:ascii="Times New Roman" w:eastAsia="Times New Roman" w:hAnsi="Times New Roman" w:cs="Times New Roman"/>
          <w:sz w:val="28"/>
          <w:szCs w:val="28"/>
          <w:lang w:eastAsia="ru-RU"/>
        </w:rPr>
        <w:t>юрлица</w:t>
      </w:r>
      <w:proofErr w:type="spellEnd"/>
      <w:r w:rsidRPr="00803336">
        <w:rPr>
          <w:rFonts w:ascii="Times New Roman" w:eastAsia="Times New Roman" w:hAnsi="Times New Roman" w:cs="Times New Roman"/>
          <w:sz w:val="28"/>
          <w:szCs w:val="28"/>
          <w:lang w:eastAsia="ru-RU"/>
        </w:rPr>
        <w:t xml:space="preserve"> (ИП) — от десяти (10) до сорока (40) тысяч рублей. Одновременно с этим возможен запрет (приостановка) деятельности на срок до 90 суток.</w:t>
      </w:r>
    </w:p>
    <w:p w:rsidR="00803336" w:rsidRPr="00803336" w:rsidRDefault="00803336" w:rsidP="007C2B73">
      <w:pPr>
        <w:numPr>
          <w:ilvl w:val="0"/>
          <w:numId w:val="18"/>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Компании (</w:t>
      </w:r>
      <w:proofErr w:type="spellStart"/>
      <w:r w:rsidRPr="00803336">
        <w:rPr>
          <w:rFonts w:ascii="Times New Roman" w:eastAsia="Times New Roman" w:hAnsi="Times New Roman" w:cs="Times New Roman"/>
          <w:sz w:val="28"/>
          <w:szCs w:val="28"/>
          <w:lang w:eastAsia="ru-RU"/>
        </w:rPr>
        <w:t>юрлица</w:t>
      </w:r>
      <w:proofErr w:type="spellEnd"/>
      <w:r w:rsidRPr="00803336">
        <w:rPr>
          <w:rFonts w:ascii="Times New Roman" w:eastAsia="Times New Roman" w:hAnsi="Times New Roman" w:cs="Times New Roman"/>
          <w:sz w:val="28"/>
          <w:szCs w:val="28"/>
          <w:lang w:eastAsia="ru-RU"/>
        </w:rPr>
        <w:t>) — от пятидесяти (50) до ста (100) тысяч рублей. Еще одним наказанием является приостановка работы на 3-х месячный период или менее.</w:t>
      </w:r>
    </w:p>
    <w:p w:rsidR="00803336" w:rsidRPr="00803336" w:rsidRDefault="00803336" w:rsidP="007C2B73">
      <w:pPr>
        <w:numPr>
          <w:ilvl w:val="0"/>
          <w:numId w:val="19"/>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 xml:space="preserve">Передача разрешения на ввод сооружения в работу, если отсутствуют заключения уполномоченных на проведение </w:t>
      </w:r>
      <w:proofErr w:type="spellStart"/>
      <w:r w:rsidRPr="00803336">
        <w:rPr>
          <w:rFonts w:ascii="Times New Roman" w:eastAsia="Times New Roman" w:hAnsi="Times New Roman" w:cs="Times New Roman"/>
          <w:sz w:val="28"/>
          <w:szCs w:val="28"/>
          <w:lang w:eastAsia="ru-RU"/>
        </w:rPr>
        <w:t>госстройнадзора</w:t>
      </w:r>
      <w:proofErr w:type="spellEnd"/>
      <w:r w:rsidRPr="00803336">
        <w:rPr>
          <w:rFonts w:ascii="Times New Roman" w:eastAsia="Times New Roman" w:hAnsi="Times New Roman" w:cs="Times New Roman"/>
          <w:sz w:val="28"/>
          <w:szCs w:val="28"/>
          <w:lang w:eastAsia="ru-RU"/>
        </w:rPr>
        <w:t xml:space="preserve"> органов (федеральной или исполнительной власти на местах). Актуально для случаев, когда проведение такого </w:t>
      </w:r>
      <w:proofErr w:type="spellStart"/>
      <w:r w:rsidRPr="00803336">
        <w:rPr>
          <w:rFonts w:ascii="Times New Roman" w:eastAsia="Times New Roman" w:hAnsi="Times New Roman" w:cs="Times New Roman"/>
          <w:sz w:val="28"/>
          <w:szCs w:val="28"/>
          <w:lang w:eastAsia="ru-RU"/>
        </w:rPr>
        <w:t>стройнадзора</w:t>
      </w:r>
      <w:proofErr w:type="spellEnd"/>
      <w:r w:rsidRPr="00803336">
        <w:rPr>
          <w:rFonts w:ascii="Times New Roman" w:eastAsia="Times New Roman" w:hAnsi="Times New Roman" w:cs="Times New Roman"/>
          <w:sz w:val="28"/>
          <w:szCs w:val="28"/>
          <w:lang w:eastAsia="ru-RU"/>
        </w:rPr>
        <w:t xml:space="preserve"> является обязательным при возведении, восстановлении (реконструкции), капремонте сооружения, относящегося к категории объекта капстроительства. При таком типе нарушений на должностное лицо </w:t>
      </w:r>
      <w:proofErr w:type="gramStart"/>
      <w:r w:rsidRPr="00803336">
        <w:rPr>
          <w:rFonts w:ascii="Times New Roman" w:eastAsia="Times New Roman" w:hAnsi="Times New Roman" w:cs="Times New Roman"/>
          <w:sz w:val="28"/>
          <w:szCs w:val="28"/>
          <w:lang w:eastAsia="ru-RU"/>
        </w:rPr>
        <w:t>накладывается штраф</w:t>
      </w:r>
      <w:proofErr w:type="gramEnd"/>
      <w:r w:rsidRPr="00803336">
        <w:rPr>
          <w:rFonts w:ascii="Times New Roman" w:eastAsia="Times New Roman" w:hAnsi="Times New Roman" w:cs="Times New Roman"/>
          <w:sz w:val="28"/>
          <w:szCs w:val="28"/>
          <w:lang w:eastAsia="ru-RU"/>
        </w:rPr>
        <w:t xml:space="preserve"> размером от двадцати (20) до пятидесяти (50) тысяч рублей.</w:t>
      </w:r>
    </w:p>
    <w:p w:rsidR="00803336" w:rsidRPr="00803336" w:rsidRDefault="00803336" w:rsidP="007C2B73">
      <w:pPr>
        <w:numPr>
          <w:ilvl w:val="0"/>
          <w:numId w:val="19"/>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Передача сооружения (объекта), который относится к категории зданий капстроительства, без получения разрешения (кроме ситуаций, когда в получении такого разрешения нет необходимости), также ведет к административной ответственности для нарушителя. В такой ситуации предусмотрены штрафы:</w:t>
      </w:r>
    </w:p>
    <w:p w:rsidR="00803336" w:rsidRPr="00803336" w:rsidRDefault="00803336" w:rsidP="007C2B73">
      <w:pPr>
        <w:numPr>
          <w:ilvl w:val="0"/>
          <w:numId w:val="20"/>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Обычные граждане (</w:t>
      </w:r>
      <w:proofErr w:type="spellStart"/>
      <w:r w:rsidRPr="00803336">
        <w:rPr>
          <w:rFonts w:ascii="Times New Roman" w:eastAsia="Times New Roman" w:hAnsi="Times New Roman" w:cs="Times New Roman"/>
          <w:sz w:val="28"/>
          <w:szCs w:val="28"/>
          <w:lang w:eastAsia="ru-RU"/>
        </w:rPr>
        <w:t>физлица</w:t>
      </w:r>
      <w:proofErr w:type="spellEnd"/>
      <w:r w:rsidRPr="00803336">
        <w:rPr>
          <w:rFonts w:ascii="Times New Roman" w:eastAsia="Times New Roman" w:hAnsi="Times New Roman" w:cs="Times New Roman"/>
          <w:sz w:val="28"/>
          <w:szCs w:val="28"/>
          <w:lang w:eastAsia="ru-RU"/>
        </w:rPr>
        <w:t>) — от пятисот (500) до одной (1) тысячи рублей.</w:t>
      </w:r>
    </w:p>
    <w:p w:rsidR="00803336" w:rsidRPr="00803336" w:rsidRDefault="00803336" w:rsidP="007C2B73">
      <w:pPr>
        <w:numPr>
          <w:ilvl w:val="0"/>
          <w:numId w:val="20"/>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Лица при должности — от одной (1) до пятидесяти (50) тысяч рублей.</w:t>
      </w:r>
    </w:p>
    <w:p w:rsidR="00803336" w:rsidRPr="00803336" w:rsidRDefault="00803336" w:rsidP="007C2B73">
      <w:pPr>
        <w:numPr>
          <w:ilvl w:val="0"/>
          <w:numId w:val="20"/>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803336">
        <w:rPr>
          <w:rFonts w:ascii="Times New Roman" w:eastAsia="Times New Roman" w:hAnsi="Times New Roman" w:cs="Times New Roman"/>
          <w:sz w:val="28"/>
          <w:szCs w:val="28"/>
          <w:lang w:eastAsia="ru-RU"/>
        </w:rPr>
        <w:t>Компании (</w:t>
      </w:r>
      <w:proofErr w:type="spellStart"/>
      <w:r w:rsidRPr="00803336">
        <w:rPr>
          <w:rFonts w:ascii="Times New Roman" w:eastAsia="Times New Roman" w:hAnsi="Times New Roman" w:cs="Times New Roman"/>
          <w:sz w:val="28"/>
          <w:szCs w:val="28"/>
          <w:lang w:eastAsia="ru-RU"/>
        </w:rPr>
        <w:t>юрлица</w:t>
      </w:r>
      <w:proofErr w:type="spellEnd"/>
      <w:r w:rsidRPr="00803336">
        <w:rPr>
          <w:rFonts w:ascii="Times New Roman" w:eastAsia="Times New Roman" w:hAnsi="Times New Roman" w:cs="Times New Roman"/>
          <w:sz w:val="28"/>
          <w:szCs w:val="28"/>
          <w:lang w:eastAsia="ru-RU"/>
        </w:rPr>
        <w:t>) — от десяти (10) до двадцати (20) тысяч рублей. Еще одним наказанием является приостановка работы на срок до 3-х месяцев.</w:t>
      </w:r>
    </w:p>
    <w:p w:rsidR="00803336" w:rsidRPr="00803336" w:rsidRDefault="007C2B73" w:rsidP="007C2B73">
      <w:pPr>
        <w:shd w:val="clear" w:color="auto" w:fill="FFFFFF"/>
        <w:spacing w:after="148" w:line="175" w:lineRule="atLeast"/>
        <w:jc w:val="both"/>
        <w:outlineLvl w:val="1"/>
        <w:rPr>
          <w:rFonts w:ascii="Times New Roman" w:eastAsia="Times New Roman" w:hAnsi="Times New Roman" w:cs="Times New Roman"/>
          <w:b/>
          <w:bCs/>
          <w:color w:val="000000" w:themeColor="text1"/>
          <w:sz w:val="28"/>
          <w:szCs w:val="28"/>
          <w:lang w:eastAsia="ru-RU"/>
        </w:rPr>
      </w:pPr>
      <w:r w:rsidRPr="007C2B73">
        <w:rPr>
          <w:rFonts w:ascii="Times New Roman" w:eastAsia="Times New Roman" w:hAnsi="Times New Roman" w:cs="Times New Roman"/>
          <w:b/>
          <w:bCs/>
          <w:color w:val="000000" w:themeColor="text1"/>
          <w:sz w:val="28"/>
          <w:szCs w:val="28"/>
          <w:lang w:eastAsia="ru-RU"/>
        </w:rPr>
        <w:t>Администрация Ипатовского городского округа Ставропольского края</w:t>
      </w:r>
      <w:r w:rsidR="00803336" w:rsidRPr="00803336">
        <w:rPr>
          <w:rFonts w:ascii="Times New Roman" w:eastAsia="Times New Roman" w:hAnsi="Times New Roman" w:cs="Times New Roman"/>
          <w:b/>
          <w:bCs/>
          <w:color w:val="000000" w:themeColor="text1"/>
          <w:sz w:val="28"/>
          <w:szCs w:val="28"/>
          <w:lang w:eastAsia="ru-RU"/>
        </w:rPr>
        <w:br/>
      </w:r>
    </w:p>
    <w:p w:rsidR="00803336" w:rsidRPr="00803336" w:rsidRDefault="00803336" w:rsidP="007C2B73">
      <w:pPr>
        <w:shd w:val="clear" w:color="auto" w:fill="FFFFFF"/>
        <w:spacing w:after="140" w:line="240" w:lineRule="auto"/>
        <w:jc w:val="both"/>
        <w:rPr>
          <w:rFonts w:ascii="Times New Roman" w:eastAsia="Times New Roman" w:hAnsi="Times New Roman" w:cs="Times New Roman"/>
          <w:b/>
          <w:bCs/>
          <w:color w:val="000000" w:themeColor="text1"/>
          <w:sz w:val="28"/>
          <w:szCs w:val="28"/>
          <w:lang w:eastAsia="ru-RU"/>
        </w:rPr>
      </w:pPr>
    </w:p>
    <w:p w:rsidR="00AF30CC" w:rsidRPr="007C2B73" w:rsidRDefault="00AF30CC" w:rsidP="00803336">
      <w:pPr>
        <w:shd w:val="clear" w:color="auto" w:fill="FFFFFF"/>
        <w:spacing w:before="35" w:after="100" w:afterAutospacing="1" w:line="209" w:lineRule="atLeast"/>
        <w:rPr>
          <w:rFonts w:ascii="Times New Roman" w:hAnsi="Times New Roman" w:cs="Times New Roman"/>
          <w:color w:val="000000" w:themeColor="text1"/>
          <w:sz w:val="28"/>
          <w:szCs w:val="28"/>
        </w:rPr>
      </w:pPr>
    </w:p>
    <w:sectPr w:rsidR="00AF30CC" w:rsidRPr="007C2B73" w:rsidSect="00AF3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517"/>
    <w:multiLevelType w:val="multilevel"/>
    <w:tmpl w:val="F6F23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E15F6"/>
    <w:multiLevelType w:val="multilevel"/>
    <w:tmpl w:val="6DB8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86D80"/>
    <w:multiLevelType w:val="multilevel"/>
    <w:tmpl w:val="34F4BB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70ACA"/>
    <w:multiLevelType w:val="multilevel"/>
    <w:tmpl w:val="30F0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8556E"/>
    <w:multiLevelType w:val="multilevel"/>
    <w:tmpl w:val="29BEE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3C00DA"/>
    <w:multiLevelType w:val="multilevel"/>
    <w:tmpl w:val="CC62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40A4C"/>
    <w:multiLevelType w:val="multilevel"/>
    <w:tmpl w:val="4816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52E89"/>
    <w:multiLevelType w:val="multilevel"/>
    <w:tmpl w:val="D11E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A049E8"/>
    <w:multiLevelType w:val="multilevel"/>
    <w:tmpl w:val="2EFE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16B8D"/>
    <w:multiLevelType w:val="multilevel"/>
    <w:tmpl w:val="ABEA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24262"/>
    <w:multiLevelType w:val="multilevel"/>
    <w:tmpl w:val="D0F4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7F0635"/>
    <w:multiLevelType w:val="multilevel"/>
    <w:tmpl w:val="7AB8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2803F4"/>
    <w:multiLevelType w:val="multilevel"/>
    <w:tmpl w:val="AAAC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911090"/>
    <w:multiLevelType w:val="multilevel"/>
    <w:tmpl w:val="45AC5B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F570590"/>
    <w:multiLevelType w:val="multilevel"/>
    <w:tmpl w:val="0B94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FB751E"/>
    <w:multiLevelType w:val="multilevel"/>
    <w:tmpl w:val="94D059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8461ED"/>
    <w:multiLevelType w:val="multilevel"/>
    <w:tmpl w:val="1BB2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F1748E"/>
    <w:multiLevelType w:val="multilevel"/>
    <w:tmpl w:val="58728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3467EC"/>
    <w:multiLevelType w:val="multilevel"/>
    <w:tmpl w:val="2F96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8C4717"/>
    <w:multiLevelType w:val="multilevel"/>
    <w:tmpl w:val="F004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3701ED"/>
    <w:multiLevelType w:val="multilevel"/>
    <w:tmpl w:val="04A0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13"/>
  </w:num>
  <w:num w:numId="4">
    <w:abstractNumId w:val="12"/>
  </w:num>
  <w:num w:numId="5">
    <w:abstractNumId w:val="14"/>
  </w:num>
  <w:num w:numId="6">
    <w:abstractNumId w:val="16"/>
  </w:num>
  <w:num w:numId="7">
    <w:abstractNumId w:val="0"/>
  </w:num>
  <w:num w:numId="8">
    <w:abstractNumId w:val="6"/>
  </w:num>
  <w:num w:numId="9">
    <w:abstractNumId w:val="3"/>
  </w:num>
  <w:num w:numId="10">
    <w:abstractNumId w:val="7"/>
  </w:num>
  <w:num w:numId="11">
    <w:abstractNumId w:val="9"/>
  </w:num>
  <w:num w:numId="12">
    <w:abstractNumId w:val="10"/>
  </w:num>
  <w:num w:numId="13">
    <w:abstractNumId w:val="4"/>
  </w:num>
  <w:num w:numId="14">
    <w:abstractNumId w:val="8"/>
  </w:num>
  <w:num w:numId="15">
    <w:abstractNumId w:val="15"/>
  </w:num>
  <w:num w:numId="16">
    <w:abstractNumId w:val="18"/>
  </w:num>
  <w:num w:numId="17">
    <w:abstractNumId w:val="17"/>
  </w:num>
  <w:num w:numId="18">
    <w:abstractNumId w:val="20"/>
  </w:num>
  <w:num w:numId="19">
    <w:abstractNumId w:val="2"/>
  </w:num>
  <w:num w:numId="20">
    <w:abstractNumId w:val="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132F2"/>
    <w:rsid w:val="006132F2"/>
    <w:rsid w:val="007C2B73"/>
    <w:rsid w:val="00803336"/>
    <w:rsid w:val="00AF3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0CC"/>
  </w:style>
  <w:style w:type="paragraph" w:styleId="1">
    <w:name w:val="heading 1"/>
    <w:basedOn w:val="a"/>
    <w:link w:val="10"/>
    <w:uiPriority w:val="9"/>
    <w:qFormat/>
    <w:rsid w:val="00613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3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2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32F2"/>
    <w:rPr>
      <w:rFonts w:ascii="Times New Roman" w:eastAsia="Times New Roman" w:hAnsi="Times New Roman" w:cs="Times New Roman"/>
      <w:b/>
      <w:bCs/>
      <w:sz w:val="36"/>
      <w:szCs w:val="36"/>
      <w:lang w:eastAsia="ru-RU"/>
    </w:rPr>
  </w:style>
  <w:style w:type="character" w:customStyle="1" w:styleId="turbo-author">
    <w:name w:val="turbo-author"/>
    <w:basedOn w:val="a0"/>
    <w:rsid w:val="006132F2"/>
  </w:style>
  <w:style w:type="character" w:customStyle="1" w:styleId="turbo-authorname">
    <w:name w:val="turbo-author__name"/>
    <w:basedOn w:val="a0"/>
    <w:rsid w:val="006132F2"/>
  </w:style>
  <w:style w:type="paragraph" w:customStyle="1" w:styleId="paragraph">
    <w:name w:val="paragraph"/>
    <w:basedOn w:val="a"/>
    <w:rsid w:val="00613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32F2"/>
    <w:rPr>
      <w:color w:val="0000FF"/>
      <w:u w:val="single"/>
    </w:rPr>
  </w:style>
  <w:style w:type="character" w:styleId="a4">
    <w:name w:val="FollowedHyperlink"/>
    <w:basedOn w:val="a0"/>
    <w:uiPriority w:val="99"/>
    <w:semiHidden/>
    <w:unhideWhenUsed/>
    <w:rsid w:val="006132F2"/>
    <w:rPr>
      <w:color w:val="800080"/>
      <w:u w:val="single"/>
    </w:rPr>
  </w:style>
  <w:style w:type="paragraph" w:styleId="a5">
    <w:name w:val="Balloon Text"/>
    <w:basedOn w:val="a"/>
    <w:link w:val="a6"/>
    <w:uiPriority w:val="99"/>
    <w:semiHidden/>
    <w:unhideWhenUsed/>
    <w:rsid w:val="006132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32F2"/>
    <w:rPr>
      <w:rFonts w:ascii="Tahoma" w:hAnsi="Tahoma" w:cs="Tahoma"/>
      <w:sz w:val="16"/>
      <w:szCs w:val="16"/>
    </w:rPr>
  </w:style>
  <w:style w:type="paragraph" w:styleId="a7">
    <w:name w:val="Normal (Web)"/>
    <w:basedOn w:val="a"/>
    <w:uiPriority w:val="99"/>
    <w:semiHidden/>
    <w:unhideWhenUsed/>
    <w:rsid w:val="00803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03336"/>
    <w:rPr>
      <w:b/>
      <w:bCs/>
    </w:rPr>
  </w:style>
  <w:style w:type="paragraph" w:customStyle="1" w:styleId="toctitle">
    <w:name w:val="toc_title"/>
    <w:basedOn w:val="a"/>
    <w:rsid w:val="00803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tatext">
    <w:name w:val="ctatext"/>
    <w:basedOn w:val="a0"/>
    <w:rsid w:val="00803336"/>
  </w:style>
  <w:style w:type="character" w:customStyle="1" w:styleId="posttitle">
    <w:name w:val="posttitle"/>
    <w:basedOn w:val="a0"/>
    <w:rsid w:val="00803336"/>
  </w:style>
  <w:style w:type="character" w:styleId="a9">
    <w:name w:val="Emphasis"/>
    <w:basedOn w:val="a0"/>
    <w:uiPriority w:val="20"/>
    <w:qFormat/>
    <w:rsid w:val="00803336"/>
    <w:rPr>
      <w:i/>
      <w:iCs/>
    </w:rPr>
  </w:style>
</w:styles>
</file>

<file path=word/webSettings.xml><?xml version="1.0" encoding="utf-8"?>
<w:webSettings xmlns:r="http://schemas.openxmlformats.org/officeDocument/2006/relationships" xmlns:w="http://schemas.openxmlformats.org/wordprocessingml/2006/main">
  <w:divs>
    <w:div w:id="952395179">
      <w:bodyDiv w:val="1"/>
      <w:marLeft w:val="0"/>
      <w:marRight w:val="0"/>
      <w:marTop w:val="0"/>
      <w:marBottom w:val="0"/>
      <w:divBdr>
        <w:top w:val="none" w:sz="0" w:space="0" w:color="auto"/>
        <w:left w:val="none" w:sz="0" w:space="0" w:color="auto"/>
        <w:bottom w:val="none" w:sz="0" w:space="0" w:color="auto"/>
        <w:right w:val="none" w:sz="0" w:space="0" w:color="auto"/>
      </w:divBdr>
      <w:divsChild>
        <w:div w:id="389352758">
          <w:marLeft w:val="0"/>
          <w:marRight w:val="0"/>
          <w:marTop w:val="0"/>
          <w:marBottom w:val="0"/>
          <w:divBdr>
            <w:top w:val="none" w:sz="0" w:space="0" w:color="auto"/>
            <w:left w:val="none" w:sz="0" w:space="0" w:color="auto"/>
            <w:bottom w:val="none" w:sz="0" w:space="0" w:color="auto"/>
            <w:right w:val="none" w:sz="0" w:space="0" w:color="auto"/>
          </w:divBdr>
          <w:divsChild>
            <w:div w:id="1439327700">
              <w:marLeft w:val="0"/>
              <w:marRight w:val="0"/>
              <w:marTop w:val="0"/>
              <w:marBottom w:val="0"/>
              <w:divBdr>
                <w:top w:val="none" w:sz="0" w:space="0" w:color="auto"/>
                <w:left w:val="none" w:sz="0" w:space="0" w:color="auto"/>
                <w:bottom w:val="none" w:sz="0" w:space="0" w:color="auto"/>
                <w:right w:val="none" w:sz="0" w:space="0" w:color="auto"/>
              </w:divBdr>
              <w:divsChild>
                <w:div w:id="931857535">
                  <w:marLeft w:val="0"/>
                  <w:marRight w:val="0"/>
                  <w:marTop w:val="0"/>
                  <w:marBottom w:val="0"/>
                  <w:divBdr>
                    <w:top w:val="none" w:sz="0" w:space="0" w:color="auto"/>
                    <w:left w:val="none" w:sz="0" w:space="0" w:color="auto"/>
                    <w:bottom w:val="none" w:sz="0" w:space="0" w:color="auto"/>
                    <w:right w:val="none" w:sz="0" w:space="0" w:color="auto"/>
                  </w:divBdr>
                </w:div>
                <w:div w:id="154956812">
                  <w:marLeft w:val="0"/>
                  <w:marRight w:val="0"/>
                  <w:marTop w:val="0"/>
                  <w:marBottom w:val="0"/>
                  <w:divBdr>
                    <w:top w:val="none" w:sz="0" w:space="0" w:color="auto"/>
                    <w:left w:val="none" w:sz="0" w:space="0" w:color="auto"/>
                    <w:bottom w:val="none" w:sz="0" w:space="0" w:color="auto"/>
                    <w:right w:val="none" w:sz="0" w:space="0" w:color="auto"/>
                  </w:divBdr>
                </w:div>
                <w:div w:id="268241214">
                  <w:marLeft w:val="0"/>
                  <w:marRight w:val="0"/>
                  <w:marTop w:val="0"/>
                  <w:marBottom w:val="0"/>
                  <w:divBdr>
                    <w:top w:val="none" w:sz="0" w:space="0" w:color="auto"/>
                    <w:left w:val="none" w:sz="0" w:space="0" w:color="auto"/>
                    <w:bottom w:val="none" w:sz="0" w:space="0" w:color="auto"/>
                    <w:right w:val="none" w:sz="0" w:space="0" w:color="auto"/>
                  </w:divBdr>
                </w:div>
                <w:div w:id="642850238">
                  <w:marLeft w:val="0"/>
                  <w:marRight w:val="0"/>
                  <w:marTop w:val="0"/>
                  <w:marBottom w:val="0"/>
                  <w:divBdr>
                    <w:top w:val="none" w:sz="0" w:space="0" w:color="auto"/>
                    <w:left w:val="none" w:sz="0" w:space="0" w:color="auto"/>
                    <w:bottom w:val="none" w:sz="0" w:space="0" w:color="auto"/>
                    <w:right w:val="none" w:sz="0" w:space="0" w:color="auto"/>
                  </w:divBdr>
                </w:div>
                <w:div w:id="937517683">
                  <w:marLeft w:val="0"/>
                  <w:marRight w:val="0"/>
                  <w:marTop w:val="0"/>
                  <w:marBottom w:val="0"/>
                  <w:divBdr>
                    <w:top w:val="none" w:sz="0" w:space="0" w:color="auto"/>
                    <w:left w:val="none" w:sz="0" w:space="0" w:color="auto"/>
                    <w:bottom w:val="none" w:sz="0" w:space="0" w:color="auto"/>
                    <w:right w:val="none" w:sz="0" w:space="0" w:color="auto"/>
                  </w:divBdr>
                </w:div>
                <w:div w:id="2068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5385">
          <w:marLeft w:val="0"/>
          <w:marRight w:val="0"/>
          <w:marTop w:val="0"/>
          <w:marBottom w:val="227"/>
          <w:divBdr>
            <w:top w:val="none" w:sz="0" w:space="0" w:color="auto"/>
            <w:left w:val="none" w:sz="0" w:space="0" w:color="auto"/>
            <w:bottom w:val="none" w:sz="0" w:space="0" w:color="auto"/>
            <w:right w:val="none" w:sz="0" w:space="0" w:color="auto"/>
          </w:divBdr>
          <w:divsChild>
            <w:div w:id="756025173">
              <w:marLeft w:val="0"/>
              <w:marRight w:val="0"/>
              <w:marTop w:val="0"/>
              <w:marBottom w:val="0"/>
              <w:divBdr>
                <w:top w:val="none" w:sz="0" w:space="0" w:color="auto"/>
                <w:left w:val="none" w:sz="0" w:space="0" w:color="auto"/>
                <w:bottom w:val="none" w:sz="0" w:space="0" w:color="auto"/>
                <w:right w:val="none" w:sz="0" w:space="0" w:color="auto"/>
              </w:divBdr>
              <w:divsChild>
                <w:div w:id="1817793702">
                  <w:marLeft w:val="0"/>
                  <w:marRight w:val="0"/>
                  <w:marTop w:val="0"/>
                  <w:marBottom w:val="140"/>
                  <w:divBdr>
                    <w:top w:val="none" w:sz="0" w:space="0" w:color="auto"/>
                    <w:left w:val="none" w:sz="0" w:space="0" w:color="auto"/>
                    <w:bottom w:val="none" w:sz="0" w:space="0" w:color="auto"/>
                    <w:right w:val="none" w:sz="0" w:space="0" w:color="auto"/>
                  </w:divBdr>
                </w:div>
                <w:div w:id="357320396">
                  <w:marLeft w:val="0"/>
                  <w:marRight w:val="0"/>
                  <w:marTop w:val="0"/>
                  <w:marBottom w:val="0"/>
                  <w:divBdr>
                    <w:top w:val="none" w:sz="0" w:space="0" w:color="auto"/>
                    <w:left w:val="none" w:sz="0" w:space="0" w:color="auto"/>
                    <w:bottom w:val="none" w:sz="0" w:space="0" w:color="auto"/>
                    <w:right w:val="none" w:sz="0" w:space="0" w:color="auto"/>
                  </w:divBdr>
                  <w:divsChild>
                    <w:div w:id="4061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4028">
      <w:bodyDiv w:val="1"/>
      <w:marLeft w:val="0"/>
      <w:marRight w:val="0"/>
      <w:marTop w:val="0"/>
      <w:marBottom w:val="0"/>
      <w:divBdr>
        <w:top w:val="none" w:sz="0" w:space="0" w:color="auto"/>
        <w:left w:val="none" w:sz="0" w:space="0" w:color="auto"/>
        <w:bottom w:val="none" w:sz="0" w:space="0" w:color="auto"/>
        <w:right w:val="none" w:sz="0" w:space="0" w:color="auto"/>
      </w:divBdr>
      <w:divsChild>
        <w:div w:id="1481387351">
          <w:marLeft w:val="0"/>
          <w:marRight w:val="0"/>
          <w:marTop w:val="0"/>
          <w:marBottom w:val="0"/>
          <w:divBdr>
            <w:top w:val="none" w:sz="0" w:space="0" w:color="auto"/>
            <w:left w:val="none" w:sz="0" w:space="0" w:color="auto"/>
            <w:bottom w:val="none" w:sz="0" w:space="0" w:color="auto"/>
            <w:right w:val="none" w:sz="0" w:space="0" w:color="auto"/>
          </w:divBdr>
          <w:divsChild>
            <w:div w:id="1518737058">
              <w:marLeft w:val="0"/>
              <w:marRight w:val="0"/>
              <w:marTop w:val="0"/>
              <w:marBottom w:val="0"/>
              <w:divBdr>
                <w:top w:val="none" w:sz="0" w:space="0" w:color="auto"/>
                <w:left w:val="none" w:sz="0" w:space="0" w:color="auto"/>
                <w:bottom w:val="none" w:sz="0" w:space="0" w:color="auto"/>
                <w:right w:val="none" w:sz="0" w:space="0" w:color="auto"/>
              </w:divBdr>
              <w:divsChild>
                <w:div w:id="2016415173">
                  <w:marLeft w:val="-131"/>
                  <w:marRight w:val="-131"/>
                  <w:marTop w:val="0"/>
                  <w:marBottom w:val="0"/>
                  <w:divBdr>
                    <w:top w:val="none" w:sz="0" w:space="0" w:color="auto"/>
                    <w:left w:val="none" w:sz="0" w:space="0" w:color="auto"/>
                    <w:bottom w:val="none" w:sz="0" w:space="0" w:color="auto"/>
                    <w:right w:val="none" w:sz="0" w:space="0" w:color="auto"/>
                  </w:divBdr>
                  <w:divsChild>
                    <w:div w:id="1204437460">
                      <w:marLeft w:val="0"/>
                      <w:marRight w:val="0"/>
                      <w:marTop w:val="0"/>
                      <w:marBottom w:val="0"/>
                      <w:divBdr>
                        <w:top w:val="none" w:sz="0" w:space="0" w:color="auto"/>
                        <w:left w:val="none" w:sz="0" w:space="0" w:color="auto"/>
                        <w:bottom w:val="none" w:sz="0" w:space="0" w:color="auto"/>
                        <w:right w:val="none" w:sz="0" w:space="0" w:color="auto"/>
                      </w:divBdr>
                      <w:divsChild>
                        <w:div w:id="190194165">
                          <w:marLeft w:val="0"/>
                          <w:marRight w:val="0"/>
                          <w:marTop w:val="0"/>
                          <w:marBottom w:val="0"/>
                          <w:divBdr>
                            <w:top w:val="none" w:sz="0" w:space="0" w:color="auto"/>
                            <w:left w:val="none" w:sz="0" w:space="0" w:color="auto"/>
                            <w:bottom w:val="none" w:sz="0" w:space="0" w:color="auto"/>
                            <w:right w:val="none" w:sz="0" w:space="0" w:color="auto"/>
                          </w:divBdr>
                          <w:divsChild>
                            <w:div w:id="1976637776">
                              <w:marLeft w:val="0"/>
                              <w:marRight w:val="0"/>
                              <w:marTop w:val="0"/>
                              <w:marBottom w:val="240"/>
                              <w:divBdr>
                                <w:top w:val="single" w:sz="4" w:space="4" w:color="AAAAAA"/>
                                <w:left w:val="single" w:sz="4" w:space="4" w:color="AAAAAA"/>
                                <w:bottom w:val="single" w:sz="4" w:space="4" w:color="AAAAAA"/>
                                <w:right w:val="single" w:sz="4" w:space="4" w:color="AAAAAA"/>
                              </w:divBdr>
                            </w:div>
                            <w:div w:id="772700813">
                              <w:marLeft w:val="0"/>
                              <w:marRight w:val="0"/>
                              <w:marTop w:val="0"/>
                              <w:marBottom w:val="240"/>
                              <w:divBdr>
                                <w:top w:val="none" w:sz="0" w:space="0" w:color="auto"/>
                                <w:left w:val="none" w:sz="0" w:space="0" w:color="auto"/>
                                <w:bottom w:val="none" w:sz="0" w:space="0" w:color="auto"/>
                                <w:right w:val="none" w:sz="0" w:space="0" w:color="auto"/>
                              </w:divBdr>
                              <w:divsChild>
                                <w:div w:id="789544730">
                                  <w:marLeft w:val="0"/>
                                  <w:marRight w:val="0"/>
                                  <w:marTop w:val="0"/>
                                  <w:marBottom w:val="0"/>
                                  <w:divBdr>
                                    <w:top w:val="none" w:sz="0" w:space="0" w:color="auto"/>
                                    <w:left w:val="none" w:sz="0" w:space="0" w:color="auto"/>
                                    <w:bottom w:val="none" w:sz="0" w:space="0" w:color="auto"/>
                                    <w:right w:val="none" w:sz="0" w:space="0" w:color="auto"/>
                                  </w:divBdr>
                                </w:div>
                              </w:divsChild>
                            </w:div>
                            <w:div w:id="1015962464">
                              <w:marLeft w:val="0"/>
                              <w:marRight w:val="0"/>
                              <w:marTop w:val="0"/>
                              <w:marBottom w:val="240"/>
                              <w:divBdr>
                                <w:top w:val="none" w:sz="0" w:space="0" w:color="auto"/>
                                <w:left w:val="none" w:sz="0" w:space="0" w:color="auto"/>
                                <w:bottom w:val="none" w:sz="0" w:space="0" w:color="auto"/>
                                <w:right w:val="none" w:sz="0" w:space="0" w:color="auto"/>
                              </w:divBdr>
                              <w:divsChild>
                                <w:div w:id="398135782">
                                  <w:marLeft w:val="0"/>
                                  <w:marRight w:val="0"/>
                                  <w:marTop w:val="0"/>
                                  <w:marBottom w:val="0"/>
                                  <w:divBdr>
                                    <w:top w:val="none" w:sz="0" w:space="0" w:color="auto"/>
                                    <w:left w:val="none" w:sz="0" w:space="0" w:color="auto"/>
                                    <w:bottom w:val="none" w:sz="0" w:space="0" w:color="auto"/>
                                    <w:right w:val="none" w:sz="0" w:space="0" w:color="auto"/>
                                  </w:divBdr>
                                </w:div>
                              </w:divsChild>
                            </w:div>
                            <w:div w:id="1303929957">
                              <w:marLeft w:val="0"/>
                              <w:marRight w:val="0"/>
                              <w:marTop w:val="0"/>
                              <w:marBottom w:val="240"/>
                              <w:divBdr>
                                <w:top w:val="none" w:sz="0" w:space="0" w:color="auto"/>
                                <w:left w:val="none" w:sz="0" w:space="0" w:color="auto"/>
                                <w:bottom w:val="none" w:sz="0" w:space="0" w:color="auto"/>
                                <w:right w:val="none" w:sz="0" w:space="0" w:color="auto"/>
                              </w:divBdr>
                              <w:divsChild>
                                <w:div w:id="20321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04988">
      <w:bodyDiv w:val="1"/>
      <w:marLeft w:val="0"/>
      <w:marRight w:val="0"/>
      <w:marTop w:val="0"/>
      <w:marBottom w:val="0"/>
      <w:divBdr>
        <w:top w:val="none" w:sz="0" w:space="0" w:color="auto"/>
        <w:left w:val="none" w:sz="0" w:space="0" w:color="auto"/>
        <w:bottom w:val="none" w:sz="0" w:space="0" w:color="auto"/>
        <w:right w:val="none" w:sz="0" w:space="0" w:color="auto"/>
      </w:divBdr>
      <w:divsChild>
        <w:div w:id="1645888310">
          <w:marLeft w:val="0"/>
          <w:marRight w:val="0"/>
          <w:marTop w:val="0"/>
          <w:marBottom w:val="0"/>
          <w:divBdr>
            <w:top w:val="none" w:sz="0" w:space="0" w:color="auto"/>
            <w:left w:val="none" w:sz="0" w:space="0" w:color="auto"/>
            <w:bottom w:val="none" w:sz="0" w:space="0" w:color="auto"/>
            <w:right w:val="none" w:sz="0" w:space="0" w:color="auto"/>
          </w:divBdr>
          <w:divsChild>
            <w:div w:id="579098679">
              <w:marLeft w:val="0"/>
              <w:marRight w:val="0"/>
              <w:marTop w:val="0"/>
              <w:marBottom w:val="0"/>
              <w:divBdr>
                <w:top w:val="none" w:sz="0" w:space="0" w:color="auto"/>
                <w:left w:val="none" w:sz="0" w:space="0" w:color="auto"/>
                <w:bottom w:val="none" w:sz="0" w:space="0" w:color="auto"/>
                <w:right w:val="none" w:sz="0" w:space="0" w:color="auto"/>
              </w:divBdr>
              <w:divsChild>
                <w:div w:id="499859208">
                  <w:marLeft w:val="-122"/>
                  <w:marRight w:val="-122"/>
                  <w:marTop w:val="0"/>
                  <w:marBottom w:val="0"/>
                  <w:divBdr>
                    <w:top w:val="none" w:sz="0" w:space="0" w:color="auto"/>
                    <w:left w:val="none" w:sz="0" w:space="0" w:color="auto"/>
                    <w:bottom w:val="none" w:sz="0" w:space="0" w:color="auto"/>
                    <w:right w:val="none" w:sz="0" w:space="0" w:color="auto"/>
                  </w:divBdr>
                  <w:divsChild>
                    <w:div w:id="591207880">
                      <w:marLeft w:val="122"/>
                      <w:marRight w:val="122"/>
                      <w:marTop w:val="0"/>
                      <w:marBottom w:val="0"/>
                      <w:divBdr>
                        <w:top w:val="none" w:sz="0" w:space="0" w:color="auto"/>
                        <w:left w:val="none" w:sz="0" w:space="0" w:color="auto"/>
                        <w:bottom w:val="none" w:sz="0" w:space="0" w:color="auto"/>
                        <w:right w:val="none" w:sz="0" w:space="0" w:color="auto"/>
                      </w:divBdr>
                      <w:divsChild>
                        <w:div w:id="1133644071">
                          <w:marLeft w:val="0"/>
                          <w:marRight w:val="0"/>
                          <w:marTop w:val="0"/>
                          <w:marBottom w:val="0"/>
                          <w:divBdr>
                            <w:top w:val="none" w:sz="0" w:space="0" w:color="auto"/>
                            <w:left w:val="none" w:sz="0" w:space="0" w:color="auto"/>
                            <w:bottom w:val="none" w:sz="0" w:space="0" w:color="auto"/>
                            <w:right w:val="none" w:sz="0" w:space="0" w:color="auto"/>
                          </w:divBdr>
                          <w:divsChild>
                            <w:div w:id="1534877180">
                              <w:marLeft w:val="0"/>
                              <w:marRight w:val="0"/>
                              <w:marTop w:val="61"/>
                              <w:marBottom w:val="0"/>
                              <w:divBdr>
                                <w:top w:val="none" w:sz="0" w:space="0" w:color="auto"/>
                                <w:left w:val="none" w:sz="0" w:space="0" w:color="auto"/>
                                <w:bottom w:val="none" w:sz="0" w:space="0" w:color="auto"/>
                                <w:right w:val="none" w:sz="0" w:space="0" w:color="auto"/>
                              </w:divBdr>
                            </w:div>
                          </w:divsChild>
                        </w:div>
                      </w:divsChild>
                    </w:div>
                  </w:divsChild>
                </w:div>
                <w:div w:id="448278357">
                  <w:marLeft w:val="0"/>
                  <w:marRight w:val="0"/>
                  <w:marTop w:val="209"/>
                  <w:marBottom w:val="0"/>
                  <w:divBdr>
                    <w:top w:val="none" w:sz="0" w:space="0" w:color="auto"/>
                    <w:left w:val="none" w:sz="0" w:space="0" w:color="auto"/>
                    <w:bottom w:val="none" w:sz="0" w:space="0" w:color="auto"/>
                    <w:right w:val="none" w:sz="0" w:space="0" w:color="auto"/>
                  </w:divBdr>
                  <w:divsChild>
                    <w:div w:id="1005402533">
                      <w:marLeft w:val="0"/>
                      <w:marRight w:val="0"/>
                      <w:marTop w:val="0"/>
                      <w:marBottom w:val="0"/>
                      <w:divBdr>
                        <w:top w:val="none" w:sz="0" w:space="0" w:color="auto"/>
                        <w:left w:val="none" w:sz="0" w:space="0" w:color="auto"/>
                        <w:bottom w:val="none" w:sz="0" w:space="0" w:color="auto"/>
                        <w:right w:val="none" w:sz="0" w:space="0" w:color="auto"/>
                      </w:divBdr>
                    </w:div>
                  </w:divsChild>
                </w:div>
                <w:div w:id="770201316">
                  <w:marLeft w:val="0"/>
                  <w:marRight w:val="0"/>
                  <w:marTop w:val="209"/>
                  <w:marBottom w:val="0"/>
                  <w:divBdr>
                    <w:top w:val="none" w:sz="0" w:space="0" w:color="auto"/>
                    <w:left w:val="none" w:sz="0" w:space="0" w:color="auto"/>
                    <w:bottom w:val="none" w:sz="0" w:space="0" w:color="auto"/>
                    <w:right w:val="none" w:sz="0" w:space="0" w:color="auto"/>
                  </w:divBdr>
                  <w:divsChild>
                    <w:div w:id="2007199659">
                      <w:marLeft w:val="0"/>
                      <w:marRight w:val="0"/>
                      <w:marTop w:val="0"/>
                      <w:marBottom w:val="0"/>
                      <w:divBdr>
                        <w:top w:val="none" w:sz="0" w:space="0" w:color="auto"/>
                        <w:left w:val="none" w:sz="0" w:space="0" w:color="auto"/>
                        <w:bottom w:val="none" w:sz="0" w:space="0" w:color="auto"/>
                        <w:right w:val="none" w:sz="0" w:space="0" w:color="auto"/>
                      </w:divBdr>
                    </w:div>
                  </w:divsChild>
                </w:div>
                <w:div w:id="2043283499">
                  <w:marLeft w:val="0"/>
                  <w:marRight w:val="0"/>
                  <w:marTop w:val="209"/>
                  <w:marBottom w:val="0"/>
                  <w:divBdr>
                    <w:top w:val="none" w:sz="0" w:space="0" w:color="auto"/>
                    <w:left w:val="none" w:sz="0" w:space="0" w:color="auto"/>
                    <w:bottom w:val="none" w:sz="0" w:space="0" w:color="auto"/>
                    <w:right w:val="none" w:sz="0" w:space="0" w:color="auto"/>
                  </w:divBdr>
                  <w:divsChild>
                    <w:div w:id="2053115007">
                      <w:marLeft w:val="0"/>
                      <w:marRight w:val="0"/>
                      <w:marTop w:val="0"/>
                      <w:marBottom w:val="0"/>
                      <w:divBdr>
                        <w:top w:val="none" w:sz="0" w:space="0" w:color="auto"/>
                        <w:left w:val="none" w:sz="0" w:space="0" w:color="auto"/>
                        <w:bottom w:val="none" w:sz="0" w:space="0" w:color="auto"/>
                        <w:right w:val="none" w:sz="0" w:space="0" w:color="auto"/>
                      </w:divBdr>
                    </w:div>
                  </w:divsChild>
                </w:div>
                <w:div w:id="314913974">
                  <w:marLeft w:val="0"/>
                  <w:marRight w:val="0"/>
                  <w:marTop w:val="209"/>
                  <w:marBottom w:val="0"/>
                  <w:divBdr>
                    <w:top w:val="none" w:sz="0" w:space="0" w:color="auto"/>
                    <w:left w:val="none" w:sz="0" w:space="0" w:color="auto"/>
                    <w:bottom w:val="none" w:sz="0" w:space="0" w:color="auto"/>
                    <w:right w:val="none" w:sz="0" w:space="0" w:color="auto"/>
                  </w:divBdr>
                  <w:divsChild>
                    <w:div w:id="1896773564">
                      <w:marLeft w:val="0"/>
                      <w:marRight w:val="0"/>
                      <w:marTop w:val="0"/>
                      <w:marBottom w:val="0"/>
                      <w:divBdr>
                        <w:top w:val="none" w:sz="0" w:space="0" w:color="auto"/>
                        <w:left w:val="none" w:sz="0" w:space="0" w:color="auto"/>
                        <w:bottom w:val="none" w:sz="0" w:space="0" w:color="auto"/>
                        <w:right w:val="none" w:sz="0" w:space="0" w:color="auto"/>
                      </w:divBdr>
                    </w:div>
                  </w:divsChild>
                </w:div>
                <w:div w:id="944271857">
                  <w:marLeft w:val="0"/>
                  <w:marRight w:val="0"/>
                  <w:marTop w:val="209"/>
                  <w:marBottom w:val="0"/>
                  <w:divBdr>
                    <w:top w:val="none" w:sz="0" w:space="0" w:color="auto"/>
                    <w:left w:val="none" w:sz="0" w:space="0" w:color="auto"/>
                    <w:bottom w:val="none" w:sz="0" w:space="0" w:color="auto"/>
                    <w:right w:val="none" w:sz="0" w:space="0" w:color="auto"/>
                  </w:divBdr>
                  <w:divsChild>
                    <w:div w:id="886726397">
                      <w:marLeft w:val="0"/>
                      <w:marRight w:val="0"/>
                      <w:marTop w:val="0"/>
                      <w:marBottom w:val="0"/>
                      <w:divBdr>
                        <w:top w:val="none" w:sz="0" w:space="0" w:color="auto"/>
                        <w:left w:val="none" w:sz="0" w:space="0" w:color="auto"/>
                        <w:bottom w:val="none" w:sz="0" w:space="0" w:color="auto"/>
                        <w:right w:val="none" w:sz="0" w:space="0" w:color="auto"/>
                      </w:divBdr>
                    </w:div>
                  </w:divsChild>
                </w:div>
                <w:div w:id="1579901342">
                  <w:marLeft w:val="0"/>
                  <w:marRight w:val="0"/>
                  <w:marTop w:val="209"/>
                  <w:marBottom w:val="0"/>
                  <w:divBdr>
                    <w:top w:val="none" w:sz="0" w:space="0" w:color="auto"/>
                    <w:left w:val="none" w:sz="0" w:space="0" w:color="auto"/>
                    <w:bottom w:val="none" w:sz="0" w:space="0" w:color="auto"/>
                    <w:right w:val="none" w:sz="0" w:space="0" w:color="auto"/>
                  </w:divBdr>
                  <w:divsChild>
                    <w:div w:id="517934560">
                      <w:marLeft w:val="0"/>
                      <w:marRight w:val="0"/>
                      <w:marTop w:val="0"/>
                      <w:marBottom w:val="0"/>
                      <w:divBdr>
                        <w:top w:val="none" w:sz="0" w:space="0" w:color="auto"/>
                        <w:left w:val="none" w:sz="0" w:space="0" w:color="auto"/>
                        <w:bottom w:val="none" w:sz="0" w:space="0" w:color="auto"/>
                        <w:right w:val="none" w:sz="0" w:space="0" w:color="auto"/>
                      </w:divBdr>
                    </w:div>
                  </w:divsChild>
                </w:div>
                <w:div w:id="278806663">
                  <w:marLeft w:val="0"/>
                  <w:marRight w:val="0"/>
                  <w:marTop w:val="209"/>
                  <w:marBottom w:val="0"/>
                  <w:divBdr>
                    <w:top w:val="none" w:sz="0" w:space="0" w:color="auto"/>
                    <w:left w:val="none" w:sz="0" w:space="0" w:color="auto"/>
                    <w:bottom w:val="none" w:sz="0" w:space="0" w:color="auto"/>
                    <w:right w:val="none" w:sz="0" w:space="0" w:color="auto"/>
                  </w:divBdr>
                  <w:divsChild>
                    <w:div w:id="429280972">
                      <w:marLeft w:val="0"/>
                      <w:marRight w:val="0"/>
                      <w:marTop w:val="0"/>
                      <w:marBottom w:val="0"/>
                      <w:divBdr>
                        <w:top w:val="none" w:sz="0" w:space="0" w:color="auto"/>
                        <w:left w:val="none" w:sz="0" w:space="0" w:color="auto"/>
                        <w:bottom w:val="none" w:sz="0" w:space="0" w:color="auto"/>
                        <w:right w:val="none" w:sz="0" w:space="0" w:color="auto"/>
                      </w:divBdr>
                    </w:div>
                  </w:divsChild>
                </w:div>
                <w:div w:id="1056926535">
                  <w:marLeft w:val="0"/>
                  <w:marRight w:val="0"/>
                  <w:marTop w:val="209"/>
                  <w:marBottom w:val="0"/>
                  <w:divBdr>
                    <w:top w:val="none" w:sz="0" w:space="0" w:color="auto"/>
                    <w:left w:val="none" w:sz="0" w:space="0" w:color="auto"/>
                    <w:bottom w:val="none" w:sz="0" w:space="0" w:color="auto"/>
                    <w:right w:val="none" w:sz="0" w:space="0" w:color="auto"/>
                  </w:divBdr>
                  <w:divsChild>
                    <w:div w:id="615721011">
                      <w:marLeft w:val="0"/>
                      <w:marRight w:val="0"/>
                      <w:marTop w:val="0"/>
                      <w:marBottom w:val="0"/>
                      <w:divBdr>
                        <w:top w:val="none" w:sz="0" w:space="0" w:color="auto"/>
                        <w:left w:val="none" w:sz="0" w:space="0" w:color="auto"/>
                        <w:bottom w:val="none" w:sz="0" w:space="0" w:color="auto"/>
                        <w:right w:val="none" w:sz="0" w:space="0" w:color="auto"/>
                      </w:divBdr>
                    </w:div>
                  </w:divsChild>
                </w:div>
                <w:div w:id="1177841059">
                  <w:marLeft w:val="0"/>
                  <w:marRight w:val="0"/>
                  <w:marTop w:val="209"/>
                  <w:marBottom w:val="0"/>
                  <w:divBdr>
                    <w:top w:val="none" w:sz="0" w:space="0" w:color="auto"/>
                    <w:left w:val="none" w:sz="0" w:space="0" w:color="auto"/>
                    <w:bottom w:val="none" w:sz="0" w:space="0" w:color="auto"/>
                    <w:right w:val="none" w:sz="0" w:space="0" w:color="auto"/>
                  </w:divBdr>
                  <w:divsChild>
                    <w:div w:id="4158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9731">
          <w:marLeft w:val="0"/>
          <w:marRight w:val="0"/>
          <w:marTop w:val="349"/>
          <w:marBottom w:val="0"/>
          <w:divBdr>
            <w:top w:val="single" w:sz="4" w:space="16" w:color="CCCCCC"/>
            <w:left w:val="none" w:sz="0" w:space="0" w:color="auto"/>
            <w:bottom w:val="none" w:sz="0" w:space="0" w:color="auto"/>
            <w:right w:val="none" w:sz="0" w:space="0" w:color="auto"/>
          </w:divBdr>
          <w:divsChild>
            <w:div w:id="1972054699">
              <w:marLeft w:val="0"/>
              <w:marRight w:val="0"/>
              <w:marTop w:val="0"/>
              <w:marBottom w:val="0"/>
              <w:divBdr>
                <w:top w:val="none" w:sz="0" w:space="0" w:color="auto"/>
                <w:left w:val="none" w:sz="0" w:space="0" w:color="auto"/>
                <w:bottom w:val="none" w:sz="0" w:space="0" w:color="auto"/>
                <w:right w:val="none" w:sz="0" w:space="0" w:color="auto"/>
              </w:divBdr>
              <w:divsChild>
                <w:div w:id="1850410461">
                  <w:marLeft w:val="-122"/>
                  <w:marRight w:val="-122"/>
                  <w:marTop w:val="0"/>
                  <w:marBottom w:val="0"/>
                  <w:divBdr>
                    <w:top w:val="none" w:sz="0" w:space="0" w:color="auto"/>
                    <w:left w:val="none" w:sz="0" w:space="0" w:color="auto"/>
                    <w:bottom w:val="none" w:sz="0" w:space="0" w:color="auto"/>
                    <w:right w:val="none" w:sz="0" w:space="0" w:color="auto"/>
                  </w:divBdr>
                  <w:divsChild>
                    <w:div w:id="1161312449">
                      <w:marLeft w:val="122"/>
                      <w:marRight w:val="122"/>
                      <w:marTop w:val="0"/>
                      <w:marBottom w:val="0"/>
                      <w:divBdr>
                        <w:top w:val="none" w:sz="0" w:space="0" w:color="auto"/>
                        <w:left w:val="none" w:sz="0" w:space="0" w:color="auto"/>
                        <w:bottom w:val="none" w:sz="0" w:space="0" w:color="auto"/>
                        <w:right w:val="none" w:sz="0" w:space="0" w:color="auto"/>
                      </w:divBdr>
                      <w:divsChild>
                        <w:div w:id="512039906">
                          <w:marLeft w:val="0"/>
                          <w:marRight w:val="0"/>
                          <w:marTop w:val="0"/>
                          <w:marBottom w:val="0"/>
                          <w:divBdr>
                            <w:top w:val="none" w:sz="0" w:space="0" w:color="auto"/>
                            <w:left w:val="none" w:sz="0" w:space="0" w:color="auto"/>
                            <w:bottom w:val="none" w:sz="0" w:space="0" w:color="auto"/>
                            <w:right w:val="none" w:sz="0" w:space="0" w:color="auto"/>
                          </w:divBdr>
                          <w:divsChild>
                            <w:div w:id="359472274">
                              <w:marLeft w:val="0"/>
                              <w:marRight w:val="0"/>
                              <w:marTop w:val="6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71084">
          <w:marLeft w:val="0"/>
          <w:marRight w:val="0"/>
          <w:marTop w:val="349"/>
          <w:marBottom w:val="0"/>
          <w:divBdr>
            <w:top w:val="single" w:sz="4" w:space="16" w:color="CCCCCC"/>
            <w:left w:val="none" w:sz="0" w:space="0" w:color="auto"/>
            <w:bottom w:val="none" w:sz="0" w:space="0" w:color="auto"/>
            <w:right w:val="none" w:sz="0" w:space="0" w:color="auto"/>
          </w:divBdr>
          <w:divsChild>
            <w:div w:id="542669719">
              <w:marLeft w:val="0"/>
              <w:marRight w:val="0"/>
              <w:marTop w:val="0"/>
              <w:marBottom w:val="0"/>
              <w:divBdr>
                <w:top w:val="none" w:sz="0" w:space="0" w:color="auto"/>
                <w:left w:val="none" w:sz="0" w:space="0" w:color="auto"/>
                <w:bottom w:val="none" w:sz="0" w:space="0" w:color="auto"/>
                <w:right w:val="none" w:sz="0" w:space="0" w:color="auto"/>
              </w:divBdr>
              <w:divsChild>
                <w:div w:id="915551282">
                  <w:marLeft w:val="-122"/>
                  <w:marRight w:val="-122"/>
                  <w:marTop w:val="0"/>
                  <w:marBottom w:val="0"/>
                  <w:divBdr>
                    <w:top w:val="none" w:sz="0" w:space="0" w:color="auto"/>
                    <w:left w:val="none" w:sz="0" w:space="0" w:color="auto"/>
                    <w:bottom w:val="none" w:sz="0" w:space="0" w:color="auto"/>
                    <w:right w:val="none" w:sz="0" w:space="0" w:color="auto"/>
                  </w:divBdr>
                  <w:divsChild>
                    <w:div w:id="1400060850">
                      <w:marLeft w:val="122"/>
                      <w:marRight w:val="122"/>
                      <w:marTop w:val="0"/>
                      <w:marBottom w:val="0"/>
                      <w:divBdr>
                        <w:top w:val="none" w:sz="0" w:space="0" w:color="auto"/>
                        <w:left w:val="none" w:sz="0" w:space="0" w:color="auto"/>
                        <w:bottom w:val="none" w:sz="0" w:space="0" w:color="auto"/>
                        <w:right w:val="none" w:sz="0" w:space="0" w:color="auto"/>
                      </w:divBdr>
                      <w:divsChild>
                        <w:div w:id="497698783">
                          <w:marLeft w:val="0"/>
                          <w:marRight w:val="0"/>
                          <w:marTop w:val="0"/>
                          <w:marBottom w:val="0"/>
                          <w:divBdr>
                            <w:top w:val="none" w:sz="0" w:space="0" w:color="auto"/>
                            <w:left w:val="none" w:sz="0" w:space="0" w:color="auto"/>
                            <w:bottom w:val="none" w:sz="0" w:space="0" w:color="auto"/>
                            <w:right w:val="none" w:sz="0" w:space="0" w:color="auto"/>
                          </w:divBdr>
                          <w:divsChild>
                            <w:div w:id="1231620431">
                              <w:marLeft w:val="0"/>
                              <w:marRight w:val="0"/>
                              <w:marTop w:val="6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84305">
          <w:marLeft w:val="0"/>
          <w:marRight w:val="0"/>
          <w:marTop w:val="349"/>
          <w:marBottom w:val="0"/>
          <w:divBdr>
            <w:top w:val="single" w:sz="4" w:space="16" w:color="CCCCCC"/>
            <w:left w:val="none" w:sz="0" w:space="0" w:color="auto"/>
            <w:bottom w:val="none" w:sz="0" w:space="0" w:color="auto"/>
            <w:right w:val="none" w:sz="0" w:space="0" w:color="auto"/>
          </w:divBdr>
          <w:divsChild>
            <w:div w:id="2063825718">
              <w:marLeft w:val="0"/>
              <w:marRight w:val="0"/>
              <w:marTop w:val="0"/>
              <w:marBottom w:val="0"/>
              <w:divBdr>
                <w:top w:val="none" w:sz="0" w:space="0" w:color="auto"/>
                <w:left w:val="none" w:sz="0" w:space="0" w:color="auto"/>
                <w:bottom w:val="none" w:sz="0" w:space="0" w:color="auto"/>
                <w:right w:val="none" w:sz="0" w:space="0" w:color="auto"/>
              </w:divBdr>
              <w:divsChild>
                <w:div w:id="1843860654">
                  <w:marLeft w:val="-122"/>
                  <w:marRight w:val="-122"/>
                  <w:marTop w:val="0"/>
                  <w:marBottom w:val="0"/>
                  <w:divBdr>
                    <w:top w:val="none" w:sz="0" w:space="0" w:color="auto"/>
                    <w:left w:val="none" w:sz="0" w:space="0" w:color="auto"/>
                    <w:bottom w:val="none" w:sz="0" w:space="0" w:color="auto"/>
                    <w:right w:val="none" w:sz="0" w:space="0" w:color="auto"/>
                  </w:divBdr>
                  <w:divsChild>
                    <w:div w:id="857934978">
                      <w:marLeft w:val="122"/>
                      <w:marRight w:val="122"/>
                      <w:marTop w:val="0"/>
                      <w:marBottom w:val="0"/>
                      <w:divBdr>
                        <w:top w:val="none" w:sz="0" w:space="0" w:color="auto"/>
                        <w:left w:val="none" w:sz="0" w:space="0" w:color="auto"/>
                        <w:bottom w:val="none" w:sz="0" w:space="0" w:color="auto"/>
                        <w:right w:val="none" w:sz="0" w:space="0" w:color="auto"/>
                      </w:divBdr>
                      <w:divsChild>
                        <w:div w:id="65422639">
                          <w:marLeft w:val="0"/>
                          <w:marRight w:val="0"/>
                          <w:marTop w:val="0"/>
                          <w:marBottom w:val="0"/>
                          <w:divBdr>
                            <w:top w:val="none" w:sz="0" w:space="0" w:color="auto"/>
                            <w:left w:val="none" w:sz="0" w:space="0" w:color="auto"/>
                            <w:bottom w:val="none" w:sz="0" w:space="0" w:color="auto"/>
                            <w:right w:val="none" w:sz="0" w:space="0" w:color="auto"/>
                          </w:divBdr>
                          <w:divsChild>
                            <w:div w:id="2097827512">
                              <w:marLeft w:val="0"/>
                              <w:marRight w:val="0"/>
                              <w:marTop w:val="61"/>
                              <w:marBottom w:val="0"/>
                              <w:divBdr>
                                <w:top w:val="none" w:sz="0" w:space="0" w:color="auto"/>
                                <w:left w:val="none" w:sz="0" w:space="0" w:color="auto"/>
                                <w:bottom w:val="none" w:sz="0" w:space="0" w:color="auto"/>
                                <w:right w:val="none" w:sz="0" w:space="0" w:color="auto"/>
                              </w:divBdr>
                            </w:div>
                          </w:divsChild>
                        </w:div>
                      </w:divsChild>
                    </w:div>
                  </w:divsChild>
                </w:div>
                <w:div w:id="426509365">
                  <w:marLeft w:val="0"/>
                  <w:marRight w:val="0"/>
                  <w:marTop w:val="209"/>
                  <w:marBottom w:val="0"/>
                  <w:divBdr>
                    <w:top w:val="none" w:sz="0" w:space="0" w:color="auto"/>
                    <w:left w:val="none" w:sz="0" w:space="0" w:color="auto"/>
                    <w:bottom w:val="none" w:sz="0" w:space="0" w:color="auto"/>
                    <w:right w:val="none" w:sz="0" w:space="0" w:color="auto"/>
                  </w:divBdr>
                  <w:divsChild>
                    <w:div w:id="15799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3337">
          <w:marLeft w:val="0"/>
          <w:marRight w:val="0"/>
          <w:marTop w:val="349"/>
          <w:marBottom w:val="0"/>
          <w:divBdr>
            <w:top w:val="single" w:sz="4" w:space="16" w:color="CCCCCC"/>
            <w:left w:val="none" w:sz="0" w:space="0" w:color="auto"/>
            <w:bottom w:val="none" w:sz="0" w:space="0" w:color="auto"/>
            <w:right w:val="none" w:sz="0" w:space="0" w:color="auto"/>
          </w:divBdr>
          <w:divsChild>
            <w:div w:id="325549760">
              <w:marLeft w:val="0"/>
              <w:marRight w:val="0"/>
              <w:marTop w:val="0"/>
              <w:marBottom w:val="0"/>
              <w:divBdr>
                <w:top w:val="none" w:sz="0" w:space="0" w:color="auto"/>
                <w:left w:val="none" w:sz="0" w:space="0" w:color="auto"/>
                <w:bottom w:val="none" w:sz="0" w:space="0" w:color="auto"/>
                <w:right w:val="none" w:sz="0" w:space="0" w:color="auto"/>
              </w:divBdr>
              <w:divsChild>
                <w:div w:id="1132594727">
                  <w:marLeft w:val="-122"/>
                  <w:marRight w:val="-122"/>
                  <w:marTop w:val="0"/>
                  <w:marBottom w:val="0"/>
                  <w:divBdr>
                    <w:top w:val="none" w:sz="0" w:space="0" w:color="auto"/>
                    <w:left w:val="none" w:sz="0" w:space="0" w:color="auto"/>
                    <w:bottom w:val="none" w:sz="0" w:space="0" w:color="auto"/>
                    <w:right w:val="none" w:sz="0" w:space="0" w:color="auto"/>
                  </w:divBdr>
                  <w:divsChild>
                    <w:div w:id="308442122">
                      <w:marLeft w:val="122"/>
                      <w:marRight w:val="122"/>
                      <w:marTop w:val="0"/>
                      <w:marBottom w:val="0"/>
                      <w:divBdr>
                        <w:top w:val="none" w:sz="0" w:space="0" w:color="auto"/>
                        <w:left w:val="none" w:sz="0" w:space="0" w:color="auto"/>
                        <w:bottom w:val="none" w:sz="0" w:space="0" w:color="auto"/>
                        <w:right w:val="none" w:sz="0" w:space="0" w:color="auto"/>
                      </w:divBdr>
                      <w:divsChild>
                        <w:div w:id="1749375670">
                          <w:marLeft w:val="0"/>
                          <w:marRight w:val="0"/>
                          <w:marTop w:val="0"/>
                          <w:marBottom w:val="0"/>
                          <w:divBdr>
                            <w:top w:val="none" w:sz="0" w:space="0" w:color="auto"/>
                            <w:left w:val="none" w:sz="0" w:space="0" w:color="auto"/>
                            <w:bottom w:val="none" w:sz="0" w:space="0" w:color="auto"/>
                            <w:right w:val="none" w:sz="0" w:space="0" w:color="auto"/>
                          </w:divBdr>
                          <w:divsChild>
                            <w:div w:id="126553865">
                              <w:marLeft w:val="0"/>
                              <w:marRight w:val="0"/>
                              <w:marTop w:val="6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18629">
          <w:marLeft w:val="0"/>
          <w:marRight w:val="0"/>
          <w:marTop w:val="349"/>
          <w:marBottom w:val="0"/>
          <w:divBdr>
            <w:top w:val="single" w:sz="4" w:space="16" w:color="CCCCCC"/>
            <w:left w:val="none" w:sz="0" w:space="0" w:color="auto"/>
            <w:bottom w:val="none" w:sz="0" w:space="0" w:color="auto"/>
            <w:right w:val="none" w:sz="0" w:space="0" w:color="auto"/>
          </w:divBdr>
          <w:divsChild>
            <w:div w:id="381757625">
              <w:marLeft w:val="0"/>
              <w:marRight w:val="0"/>
              <w:marTop w:val="0"/>
              <w:marBottom w:val="0"/>
              <w:divBdr>
                <w:top w:val="none" w:sz="0" w:space="0" w:color="auto"/>
                <w:left w:val="none" w:sz="0" w:space="0" w:color="auto"/>
                <w:bottom w:val="none" w:sz="0" w:space="0" w:color="auto"/>
                <w:right w:val="none" w:sz="0" w:space="0" w:color="auto"/>
              </w:divBdr>
              <w:divsChild>
                <w:div w:id="523665342">
                  <w:marLeft w:val="-122"/>
                  <w:marRight w:val="-122"/>
                  <w:marTop w:val="0"/>
                  <w:marBottom w:val="0"/>
                  <w:divBdr>
                    <w:top w:val="none" w:sz="0" w:space="0" w:color="auto"/>
                    <w:left w:val="none" w:sz="0" w:space="0" w:color="auto"/>
                    <w:bottom w:val="none" w:sz="0" w:space="0" w:color="auto"/>
                    <w:right w:val="none" w:sz="0" w:space="0" w:color="auto"/>
                  </w:divBdr>
                  <w:divsChild>
                    <w:div w:id="660081899">
                      <w:marLeft w:val="122"/>
                      <w:marRight w:val="122"/>
                      <w:marTop w:val="0"/>
                      <w:marBottom w:val="0"/>
                      <w:divBdr>
                        <w:top w:val="none" w:sz="0" w:space="0" w:color="auto"/>
                        <w:left w:val="none" w:sz="0" w:space="0" w:color="auto"/>
                        <w:bottom w:val="none" w:sz="0" w:space="0" w:color="auto"/>
                        <w:right w:val="none" w:sz="0" w:space="0" w:color="auto"/>
                      </w:divBdr>
                      <w:divsChild>
                        <w:div w:id="799348452">
                          <w:marLeft w:val="0"/>
                          <w:marRight w:val="0"/>
                          <w:marTop w:val="0"/>
                          <w:marBottom w:val="0"/>
                          <w:divBdr>
                            <w:top w:val="none" w:sz="0" w:space="0" w:color="auto"/>
                            <w:left w:val="none" w:sz="0" w:space="0" w:color="auto"/>
                            <w:bottom w:val="none" w:sz="0" w:space="0" w:color="auto"/>
                            <w:right w:val="none" w:sz="0" w:space="0" w:color="auto"/>
                          </w:divBdr>
                          <w:divsChild>
                            <w:div w:id="741102706">
                              <w:marLeft w:val="0"/>
                              <w:marRight w:val="0"/>
                              <w:marTop w:val="61"/>
                              <w:marBottom w:val="0"/>
                              <w:divBdr>
                                <w:top w:val="none" w:sz="0" w:space="0" w:color="auto"/>
                                <w:left w:val="none" w:sz="0" w:space="0" w:color="auto"/>
                                <w:bottom w:val="none" w:sz="0" w:space="0" w:color="auto"/>
                                <w:right w:val="none" w:sz="0" w:space="0" w:color="auto"/>
                              </w:divBdr>
                            </w:div>
                          </w:divsChild>
                        </w:div>
                      </w:divsChild>
                    </w:div>
                  </w:divsChild>
                </w:div>
                <w:div w:id="1552039599">
                  <w:marLeft w:val="0"/>
                  <w:marRight w:val="0"/>
                  <w:marTop w:val="209"/>
                  <w:marBottom w:val="0"/>
                  <w:divBdr>
                    <w:top w:val="none" w:sz="0" w:space="0" w:color="auto"/>
                    <w:left w:val="none" w:sz="0" w:space="0" w:color="auto"/>
                    <w:bottom w:val="none" w:sz="0" w:space="0" w:color="auto"/>
                    <w:right w:val="none" w:sz="0" w:space="0" w:color="auto"/>
                  </w:divBdr>
                  <w:divsChild>
                    <w:div w:id="1410537112">
                      <w:marLeft w:val="0"/>
                      <w:marRight w:val="0"/>
                      <w:marTop w:val="0"/>
                      <w:marBottom w:val="0"/>
                      <w:divBdr>
                        <w:top w:val="none" w:sz="0" w:space="0" w:color="auto"/>
                        <w:left w:val="none" w:sz="0" w:space="0" w:color="auto"/>
                        <w:bottom w:val="none" w:sz="0" w:space="0" w:color="auto"/>
                        <w:right w:val="none" w:sz="0" w:space="0" w:color="auto"/>
                      </w:divBdr>
                    </w:div>
                  </w:divsChild>
                </w:div>
                <w:div w:id="1399018609">
                  <w:marLeft w:val="0"/>
                  <w:marRight w:val="0"/>
                  <w:marTop w:val="209"/>
                  <w:marBottom w:val="0"/>
                  <w:divBdr>
                    <w:top w:val="none" w:sz="0" w:space="0" w:color="auto"/>
                    <w:left w:val="none" w:sz="0" w:space="0" w:color="auto"/>
                    <w:bottom w:val="none" w:sz="0" w:space="0" w:color="auto"/>
                    <w:right w:val="none" w:sz="0" w:space="0" w:color="auto"/>
                  </w:divBdr>
                  <w:divsChild>
                    <w:div w:id="15313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8878">
          <w:marLeft w:val="0"/>
          <w:marRight w:val="0"/>
          <w:marTop w:val="349"/>
          <w:marBottom w:val="0"/>
          <w:divBdr>
            <w:top w:val="single" w:sz="4" w:space="16" w:color="CCCCCC"/>
            <w:left w:val="none" w:sz="0" w:space="0" w:color="auto"/>
            <w:bottom w:val="none" w:sz="0" w:space="0" w:color="auto"/>
            <w:right w:val="none" w:sz="0" w:space="0" w:color="auto"/>
          </w:divBdr>
          <w:divsChild>
            <w:div w:id="1402020521">
              <w:marLeft w:val="0"/>
              <w:marRight w:val="0"/>
              <w:marTop w:val="0"/>
              <w:marBottom w:val="0"/>
              <w:divBdr>
                <w:top w:val="none" w:sz="0" w:space="0" w:color="auto"/>
                <w:left w:val="none" w:sz="0" w:space="0" w:color="auto"/>
                <w:bottom w:val="none" w:sz="0" w:space="0" w:color="auto"/>
                <w:right w:val="none" w:sz="0" w:space="0" w:color="auto"/>
              </w:divBdr>
              <w:divsChild>
                <w:div w:id="1923568715">
                  <w:marLeft w:val="-122"/>
                  <w:marRight w:val="-122"/>
                  <w:marTop w:val="0"/>
                  <w:marBottom w:val="0"/>
                  <w:divBdr>
                    <w:top w:val="none" w:sz="0" w:space="0" w:color="auto"/>
                    <w:left w:val="none" w:sz="0" w:space="0" w:color="auto"/>
                    <w:bottom w:val="none" w:sz="0" w:space="0" w:color="auto"/>
                    <w:right w:val="none" w:sz="0" w:space="0" w:color="auto"/>
                  </w:divBdr>
                  <w:divsChild>
                    <w:div w:id="34357065">
                      <w:marLeft w:val="122"/>
                      <w:marRight w:val="122"/>
                      <w:marTop w:val="0"/>
                      <w:marBottom w:val="0"/>
                      <w:divBdr>
                        <w:top w:val="none" w:sz="0" w:space="0" w:color="auto"/>
                        <w:left w:val="none" w:sz="0" w:space="0" w:color="auto"/>
                        <w:bottom w:val="none" w:sz="0" w:space="0" w:color="auto"/>
                        <w:right w:val="none" w:sz="0" w:space="0" w:color="auto"/>
                      </w:divBdr>
                      <w:divsChild>
                        <w:div w:id="387148337">
                          <w:marLeft w:val="0"/>
                          <w:marRight w:val="0"/>
                          <w:marTop w:val="0"/>
                          <w:marBottom w:val="0"/>
                          <w:divBdr>
                            <w:top w:val="none" w:sz="0" w:space="0" w:color="auto"/>
                            <w:left w:val="none" w:sz="0" w:space="0" w:color="auto"/>
                            <w:bottom w:val="none" w:sz="0" w:space="0" w:color="auto"/>
                            <w:right w:val="none" w:sz="0" w:space="0" w:color="auto"/>
                          </w:divBdr>
                          <w:divsChild>
                            <w:div w:id="1208294449">
                              <w:marLeft w:val="0"/>
                              <w:marRight w:val="0"/>
                              <w:marTop w:val="6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utm_source=turbo_turbo&amp;text=https%3A//ppt.ru/kodeks.phtml%3Fkodeks%3D11%26paper%3D9.5&amp;parent-reqid=1572939626116620-1425060234799992088200107-vla1-2401" TargetMode="External"/><Relationship Id="rId13" Type="http://schemas.openxmlformats.org/officeDocument/2006/relationships/hyperlink" Target="http://base.garant.ru/72005506/" TargetMode="External"/><Relationship Id="rId18" Type="http://schemas.openxmlformats.org/officeDocument/2006/relationships/hyperlink" Target="http://base.garant.ru/12138258/f8b6512aa5abf5e0b7a7496cc761d98a/" TargetMode="External"/><Relationship Id="rId26" Type="http://schemas.openxmlformats.org/officeDocument/2006/relationships/hyperlink" Target="http://base.garant.ru/12138258/fb3b935cd621fde90fece288979f9dc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se.garant.ru/12138258/fb3b935cd621fde90fece288979f9dc6/" TargetMode="External"/><Relationship Id="rId34" Type="http://schemas.openxmlformats.org/officeDocument/2006/relationships/hyperlink" Target="http://base.garant.ru/12127526/63f1429d78ff04df7c3513d140a5b10a/" TargetMode="External"/><Relationship Id="rId7" Type="http://schemas.openxmlformats.org/officeDocument/2006/relationships/hyperlink" Target="https://yandex.ru/turbo?utm_source=turbo_turbo&amp;text=https%3A//ppt.ru/kodeks.phtml%3Fkodeks%3D11%26paper%3D9.4&amp;parent-reqid=1572939626116620-1425060234799992088200107-vla1-2401" TargetMode="External"/><Relationship Id="rId12" Type="http://schemas.openxmlformats.org/officeDocument/2006/relationships/hyperlink" Target="https://yandex.ru/turbo?utm_source=turbo_turbo&amp;text=https%3A//ppt.ru/kodeks.phtml%3Fkodeks%3D11%26paper%3D9.5.1&amp;parent-reqid=1572939626116620-1425060234799992088200107-vla1-2401" TargetMode="External"/><Relationship Id="rId17" Type="http://schemas.openxmlformats.org/officeDocument/2006/relationships/hyperlink" Target="http://base.garant.ru/12138258/8546700a5de05256632e27c9205fe511/" TargetMode="External"/><Relationship Id="rId25" Type="http://schemas.openxmlformats.org/officeDocument/2006/relationships/hyperlink" Target="http://base.garant.ru/10164072/563198f2b81e68dd907ddc26c916e9b0/" TargetMode="External"/><Relationship Id="rId33" Type="http://schemas.openxmlformats.org/officeDocument/2006/relationships/hyperlink" Target="http://base.garant.ru/12138258/fb3b935cd621fde90fece288979f9dc6/" TargetMode="External"/><Relationship Id="rId38" Type="http://schemas.openxmlformats.org/officeDocument/2006/relationships/hyperlink" Target="http://base.garant.ru/71708964/1b93c134b90c6071b4dc3f495464b753/" TargetMode="External"/><Relationship Id="rId2" Type="http://schemas.openxmlformats.org/officeDocument/2006/relationships/styles" Target="styles.xml"/><Relationship Id="rId16" Type="http://schemas.openxmlformats.org/officeDocument/2006/relationships/hyperlink" Target="http://base.garant.ru/12138258/d37b41c584a9982eb99d9653e09043f2/" TargetMode="External"/><Relationship Id="rId20" Type="http://schemas.openxmlformats.org/officeDocument/2006/relationships/hyperlink" Target="http://base.garant.ru/12138258/d37b41c584a9982eb99d9653e09043f2/" TargetMode="External"/><Relationship Id="rId29" Type="http://schemas.openxmlformats.org/officeDocument/2006/relationships/hyperlink" Target="http://base.garant.ru/12138258/fb3b935cd621fde90fece288979f9dc6/" TargetMode="External"/><Relationship Id="rId1" Type="http://schemas.openxmlformats.org/officeDocument/2006/relationships/numbering" Target="numbering.xml"/><Relationship Id="rId6" Type="http://schemas.openxmlformats.org/officeDocument/2006/relationships/hyperlink" Target="https://yandex.ru/turbo?utm_source=turbo_turbo&amp;text=https%3A//ppt.ru/kodeks.phtml%3Fkodeks%3D5%26paper%3D58&amp;parent-reqid=1572939626116620-1425060234799992088200107-vla1-2401" TargetMode="External"/><Relationship Id="rId11" Type="http://schemas.openxmlformats.org/officeDocument/2006/relationships/hyperlink" Target="https://yandex.ru/turbo?utm_source=turbo_turbo&amp;text=https%3A//ppt.ru/kodeks.phtml%3Fkodeks%3D11%26paper%3D9.5&amp;parent-reqid=1572939626116620-1425060234799992088200107-vla1-2401" TargetMode="External"/><Relationship Id="rId24" Type="http://schemas.openxmlformats.org/officeDocument/2006/relationships/hyperlink" Target="http://base.garant.ru/10164072/563198f2b81e68dd907ddc26c916e9b0/" TargetMode="External"/><Relationship Id="rId32" Type="http://schemas.openxmlformats.org/officeDocument/2006/relationships/hyperlink" Target="http://base.garant.ru/12124624/f5e03ed5b3a0465c5f2a6945781861ea/" TargetMode="External"/><Relationship Id="rId37" Type="http://schemas.openxmlformats.org/officeDocument/2006/relationships/hyperlink" Target="http://base.garant.ru/12138258/0dacf58504c4847f1a1635db72279562/" TargetMode="External"/><Relationship Id="rId40" Type="http://schemas.openxmlformats.org/officeDocument/2006/relationships/theme" Target="theme/theme1.xml"/><Relationship Id="rId5" Type="http://schemas.openxmlformats.org/officeDocument/2006/relationships/hyperlink" Target="https://yandex.ru/turbo?utm_source=turbo_turbo&amp;text=https%3A//ppt.ru/kodeks.phtml%3Fkodeks%3D5%26paper%3D1&amp;parent-reqid=1572939626116620-1425060234799992088200107-vla1-2401" TargetMode="External"/><Relationship Id="rId15" Type="http://schemas.openxmlformats.org/officeDocument/2006/relationships/hyperlink" Target="http://base.garant.ru/12138258/f8b6512aa5abf5e0b7a7496cc761d98a/" TargetMode="External"/><Relationship Id="rId23" Type="http://schemas.openxmlformats.org/officeDocument/2006/relationships/hyperlink" Target="http://base.garant.ru/12138258/fb3b935cd621fde90fece288979f9dc6/" TargetMode="External"/><Relationship Id="rId28" Type="http://schemas.openxmlformats.org/officeDocument/2006/relationships/hyperlink" Target="http://base.garant.ru/12138258/fb3b935cd621fde90fece288979f9dc6/" TargetMode="External"/><Relationship Id="rId36" Type="http://schemas.openxmlformats.org/officeDocument/2006/relationships/hyperlink" Target="http://base.garant.ru/12138258/d737ac68a72553c64d7b4303bf980638/" TargetMode="External"/><Relationship Id="rId10" Type="http://schemas.openxmlformats.org/officeDocument/2006/relationships/hyperlink" Target="https://yandex.ru/turbo?utm_source=turbo_turbo&amp;text=https%3A//ppt.ru/kodeks.phtml%3Fkodeks%3D11%26paper%3D9.4&amp;parent-reqid=1572939626116620-1425060234799992088200107-vla1-2401" TargetMode="External"/><Relationship Id="rId19" Type="http://schemas.openxmlformats.org/officeDocument/2006/relationships/hyperlink" Target="http://base.garant.ru/12138258/f8b6512aa5abf5e0b7a7496cc761d98a/" TargetMode="External"/><Relationship Id="rId31" Type="http://schemas.openxmlformats.org/officeDocument/2006/relationships/hyperlink" Target="http://base.garant.ru/12124624/ff9fa08d419e8a3992b637ce02f95752/" TargetMode="External"/><Relationship Id="rId4" Type="http://schemas.openxmlformats.org/officeDocument/2006/relationships/webSettings" Target="webSettings.xml"/><Relationship Id="rId9" Type="http://schemas.openxmlformats.org/officeDocument/2006/relationships/hyperlink" Target="https://yandex.ru/turbo?utm_source=turbo_turbo&amp;text=https%3A//ppt.ru/kodeks.phtml%3Fkodeks%3D11%26paper%3D9.5.1&amp;parent-reqid=1572939626116620-1425060234799992088200107-vla1-2401" TargetMode="External"/><Relationship Id="rId14" Type="http://schemas.openxmlformats.org/officeDocument/2006/relationships/hyperlink" Target="http://base.garant.ru/12138258/d37b41c584a9982eb99d9653e09043f2/" TargetMode="External"/><Relationship Id="rId22" Type="http://schemas.openxmlformats.org/officeDocument/2006/relationships/hyperlink" Target="http://base.garant.ru/12138258/fb3b935cd621fde90fece288979f9dc6/" TargetMode="External"/><Relationship Id="rId27" Type="http://schemas.openxmlformats.org/officeDocument/2006/relationships/hyperlink" Target="http://base.garant.ru/10164072/563198f2b81e68dd907ddc26c916e9b0/" TargetMode="External"/><Relationship Id="rId30" Type="http://schemas.openxmlformats.org/officeDocument/2006/relationships/hyperlink" Target="http://base.garant.ru/12124624/363aa18e6c32ff15fa5ec3b09cbefbf6/" TargetMode="External"/><Relationship Id="rId35" Type="http://schemas.openxmlformats.org/officeDocument/2006/relationships/hyperlink" Target="http://base.garant.ru/12138258/d737ac68a72553c64d7b4303bf980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4866</Words>
  <Characters>27738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2019-11-05T08:08:00Z</cp:lastPrinted>
  <dcterms:created xsi:type="dcterms:W3CDTF">2019-11-05T07:42:00Z</dcterms:created>
  <dcterms:modified xsi:type="dcterms:W3CDTF">2019-11-05T08:12:00Z</dcterms:modified>
</cp:coreProperties>
</file>