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1" w:rsidRPr="00603111" w:rsidRDefault="00603111" w:rsidP="00603111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 w:val="0"/>
          <w:bCs/>
          <w:szCs w:val="28"/>
        </w:rPr>
      </w:pPr>
      <w:r w:rsidRPr="00603111">
        <w:rPr>
          <w:b w:val="0"/>
          <w:bCs/>
          <w:szCs w:val="28"/>
        </w:rPr>
        <w:t xml:space="preserve">Администрация </w:t>
      </w:r>
      <w:proofErr w:type="spellStart"/>
      <w:r w:rsidRPr="00603111">
        <w:rPr>
          <w:b w:val="0"/>
          <w:bCs/>
          <w:szCs w:val="28"/>
        </w:rPr>
        <w:t>Ипатовского</w:t>
      </w:r>
      <w:proofErr w:type="spellEnd"/>
      <w:r w:rsidRPr="00603111">
        <w:rPr>
          <w:b w:val="0"/>
          <w:bCs/>
          <w:szCs w:val="28"/>
        </w:rPr>
        <w:t xml:space="preserve"> муниципального района</w:t>
      </w:r>
    </w:p>
    <w:p w:rsidR="00603111" w:rsidRPr="00603111" w:rsidRDefault="00603111" w:rsidP="00603111">
      <w:pPr>
        <w:jc w:val="center"/>
        <w:rPr>
          <w:sz w:val="28"/>
          <w:szCs w:val="28"/>
        </w:rPr>
      </w:pPr>
      <w:r w:rsidRPr="00603111">
        <w:rPr>
          <w:sz w:val="28"/>
          <w:szCs w:val="28"/>
        </w:rPr>
        <w:t>Ставропольского края</w:t>
      </w:r>
    </w:p>
    <w:p w:rsidR="00603111" w:rsidRPr="00603111" w:rsidRDefault="00603111" w:rsidP="00603111">
      <w:pPr>
        <w:jc w:val="both"/>
        <w:rPr>
          <w:sz w:val="28"/>
          <w:szCs w:val="28"/>
        </w:rPr>
      </w:pPr>
      <w:r w:rsidRPr="00603111">
        <w:rPr>
          <w:b/>
          <w:bCs/>
          <w:sz w:val="28"/>
          <w:szCs w:val="28"/>
        </w:rPr>
        <w:t xml:space="preserve">                                                      </w:t>
      </w:r>
      <w:r w:rsidRPr="00603111">
        <w:rPr>
          <w:sz w:val="28"/>
          <w:szCs w:val="28"/>
        </w:rPr>
        <w:t xml:space="preserve">Решение 1.3. </w:t>
      </w:r>
    </w:p>
    <w:p w:rsidR="00603111" w:rsidRPr="00603111" w:rsidRDefault="00603111" w:rsidP="00603111">
      <w:pPr>
        <w:ind w:firstLine="709"/>
        <w:jc w:val="center"/>
        <w:rPr>
          <w:sz w:val="28"/>
          <w:szCs w:val="28"/>
        </w:rPr>
      </w:pPr>
      <w:r w:rsidRPr="00603111">
        <w:rPr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 w:rsidRPr="00603111">
        <w:rPr>
          <w:sz w:val="28"/>
          <w:szCs w:val="28"/>
        </w:rPr>
        <w:t>Ипатовского</w:t>
      </w:r>
      <w:proofErr w:type="spellEnd"/>
      <w:r w:rsidRPr="00603111">
        <w:rPr>
          <w:sz w:val="28"/>
          <w:szCs w:val="28"/>
        </w:rPr>
        <w:t xml:space="preserve"> муниципального района Ставропольского края</w:t>
      </w:r>
    </w:p>
    <w:p w:rsidR="00603111" w:rsidRPr="00603111" w:rsidRDefault="00603111" w:rsidP="00603111">
      <w:pPr>
        <w:ind w:left="2832" w:firstLine="708"/>
        <w:jc w:val="both"/>
        <w:rPr>
          <w:sz w:val="28"/>
          <w:szCs w:val="28"/>
        </w:rPr>
      </w:pPr>
      <w:r w:rsidRPr="00603111">
        <w:rPr>
          <w:sz w:val="28"/>
          <w:szCs w:val="28"/>
        </w:rPr>
        <w:t xml:space="preserve">31 марта 2016г. </w:t>
      </w:r>
      <w:r w:rsidRPr="00603111">
        <w:rPr>
          <w:sz w:val="28"/>
          <w:szCs w:val="28"/>
        </w:rPr>
        <w:tab/>
      </w:r>
    </w:p>
    <w:p w:rsidR="00603111" w:rsidRPr="00603111" w:rsidRDefault="00603111" w:rsidP="00603111">
      <w:pPr>
        <w:ind w:left="2832" w:firstLine="708"/>
        <w:jc w:val="both"/>
        <w:rPr>
          <w:sz w:val="28"/>
          <w:szCs w:val="28"/>
        </w:rPr>
      </w:pPr>
    </w:p>
    <w:p w:rsidR="00603111" w:rsidRPr="00603111" w:rsidRDefault="00603111" w:rsidP="00603111">
      <w:pPr>
        <w:shd w:val="clear" w:color="auto" w:fill="FFFFFF"/>
        <w:tabs>
          <w:tab w:val="left" w:pos="1152"/>
        </w:tabs>
        <w:spacing w:before="307" w:line="322" w:lineRule="exact"/>
        <w:ind w:right="14" w:firstLine="73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>1. Информацию руководителя бюро МСЭ №10</w:t>
      </w:r>
      <w:r w:rsidRPr="00603111">
        <w:rPr>
          <w:bCs/>
          <w:sz w:val="28"/>
          <w:szCs w:val="28"/>
        </w:rPr>
        <w:t xml:space="preserve"> </w:t>
      </w:r>
      <w:proofErr w:type="spellStart"/>
      <w:r w:rsidRPr="00603111">
        <w:rPr>
          <w:bCs/>
          <w:sz w:val="28"/>
          <w:szCs w:val="28"/>
        </w:rPr>
        <w:t>Пыхтиной</w:t>
      </w:r>
      <w:proofErr w:type="spellEnd"/>
      <w:r w:rsidRPr="00603111">
        <w:rPr>
          <w:bCs/>
          <w:sz w:val="28"/>
          <w:szCs w:val="28"/>
        </w:rPr>
        <w:t xml:space="preserve"> Т.В. </w:t>
      </w:r>
      <w:r w:rsidRPr="00603111">
        <w:rPr>
          <w:sz w:val="28"/>
          <w:szCs w:val="28"/>
        </w:rPr>
        <w:t>«Анализ первичного выхода на инвалидность по итогам 2015 года» принять к сведению.</w:t>
      </w:r>
    </w:p>
    <w:p w:rsidR="006612CB" w:rsidRPr="006612CB" w:rsidRDefault="006612CB" w:rsidP="006612CB">
      <w:pPr>
        <w:shd w:val="clear" w:color="auto" w:fill="FFFFFF"/>
        <w:tabs>
          <w:tab w:val="left" w:pos="989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03111" w:rsidRPr="006612CB">
        <w:rPr>
          <w:spacing w:val="-1"/>
          <w:sz w:val="28"/>
          <w:szCs w:val="28"/>
        </w:rPr>
        <w:t>Рекомендовать</w:t>
      </w:r>
      <w:r w:rsidRPr="006612CB">
        <w:rPr>
          <w:spacing w:val="-1"/>
          <w:sz w:val="28"/>
          <w:szCs w:val="28"/>
        </w:rPr>
        <w:t xml:space="preserve"> </w:t>
      </w:r>
      <w:r w:rsidR="00603111" w:rsidRPr="006612CB">
        <w:rPr>
          <w:sz w:val="28"/>
          <w:szCs w:val="28"/>
        </w:rPr>
        <w:t xml:space="preserve">Бюро №10 филиала Федерального казенного учреждения «Главное бюро медико-социальной экспертизы по Ставропольскому краю» </w:t>
      </w:r>
      <w:r w:rsidRPr="006612CB">
        <w:rPr>
          <w:sz w:val="28"/>
          <w:szCs w:val="28"/>
        </w:rPr>
        <w:t xml:space="preserve">совместно с ВК лечебно-профилактических учреждений </w:t>
      </w:r>
    </w:p>
    <w:p w:rsidR="006612CB" w:rsidRPr="006612CB" w:rsidRDefault="006612CB" w:rsidP="00603111">
      <w:pPr>
        <w:pStyle w:val="a3"/>
        <w:numPr>
          <w:ilvl w:val="1"/>
          <w:numId w:val="1"/>
        </w:numPr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 w:rsidRPr="006612CB">
        <w:rPr>
          <w:sz w:val="28"/>
          <w:szCs w:val="28"/>
        </w:rPr>
        <w:t xml:space="preserve"> Своевременно рекомендовать рациональное трудоустройство часто и длительно болеющих граждан в доступных по состоянию здоровья условиях труда без изменения характера труда</w:t>
      </w:r>
    </w:p>
    <w:p w:rsidR="006612CB" w:rsidRPr="006612CB" w:rsidRDefault="006612CB" w:rsidP="006612CB">
      <w:pPr>
        <w:pStyle w:val="a3"/>
        <w:numPr>
          <w:ilvl w:val="1"/>
          <w:numId w:val="1"/>
        </w:numPr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 w:rsidRPr="006612CB">
        <w:rPr>
          <w:sz w:val="28"/>
          <w:szCs w:val="28"/>
        </w:rPr>
        <w:t>П</w:t>
      </w:r>
      <w:r w:rsidR="00603111" w:rsidRPr="006612CB">
        <w:rPr>
          <w:sz w:val="28"/>
          <w:szCs w:val="28"/>
        </w:rPr>
        <w:t>ро</w:t>
      </w:r>
      <w:r w:rsidRPr="006612CB">
        <w:rPr>
          <w:sz w:val="28"/>
          <w:szCs w:val="28"/>
        </w:rPr>
        <w:t xml:space="preserve">водить с лекционные и тематические занятия по актуальным вопросам МСЭ и реабилитации инвалидов с врачами лечебно-профилактических учреждений. </w:t>
      </w:r>
    </w:p>
    <w:p w:rsidR="00603111" w:rsidRPr="006612CB" w:rsidRDefault="00603111" w:rsidP="006612CB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6612CB">
        <w:rPr>
          <w:sz w:val="28"/>
          <w:szCs w:val="28"/>
        </w:rPr>
        <w:t xml:space="preserve">3. </w:t>
      </w:r>
      <w:proofErr w:type="gramStart"/>
      <w:r w:rsidRPr="006612CB">
        <w:rPr>
          <w:sz w:val="28"/>
          <w:szCs w:val="28"/>
        </w:rPr>
        <w:t>Контроль за</w:t>
      </w:r>
      <w:proofErr w:type="gramEnd"/>
      <w:r w:rsidRPr="006612CB">
        <w:rPr>
          <w:sz w:val="28"/>
          <w:szCs w:val="28"/>
        </w:rPr>
        <w:t xml:space="preserve"> исполнением данного решения возложить на секретаря координационного совета по  делам инвалидов при главе администрации </w:t>
      </w:r>
      <w:proofErr w:type="spellStart"/>
      <w:r w:rsidRPr="006612CB">
        <w:rPr>
          <w:sz w:val="28"/>
          <w:szCs w:val="28"/>
        </w:rPr>
        <w:t>Ипатовского</w:t>
      </w:r>
      <w:proofErr w:type="spellEnd"/>
      <w:r w:rsidRPr="006612CB">
        <w:rPr>
          <w:sz w:val="28"/>
          <w:szCs w:val="28"/>
        </w:rPr>
        <w:t xml:space="preserve"> муниципального района Ставропольского края Калашникову О.В.</w:t>
      </w:r>
    </w:p>
    <w:p w:rsidR="00603111" w:rsidRPr="006612CB" w:rsidRDefault="00603111" w:rsidP="006612CB">
      <w:pPr>
        <w:ind w:firstLine="709"/>
        <w:rPr>
          <w:sz w:val="28"/>
          <w:szCs w:val="28"/>
        </w:rPr>
      </w:pPr>
    </w:p>
    <w:p w:rsidR="00603111" w:rsidRPr="006612CB" w:rsidRDefault="00603111" w:rsidP="00603111">
      <w:pPr>
        <w:rPr>
          <w:sz w:val="28"/>
          <w:szCs w:val="28"/>
        </w:rPr>
      </w:pPr>
    </w:p>
    <w:p w:rsidR="00603111" w:rsidRPr="006612CB" w:rsidRDefault="00603111" w:rsidP="00603111">
      <w:pPr>
        <w:rPr>
          <w:sz w:val="28"/>
          <w:szCs w:val="28"/>
        </w:rPr>
      </w:pPr>
    </w:p>
    <w:p w:rsidR="00603111" w:rsidRPr="006612CB" w:rsidRDefault="00603111" w:rsidP="00603111">
      <w:pPr>
        <w:rPr>
          <w:sz w:val="28"/>
          <w:szCs w:val="28"/>
        </w:rPr>
      </w:pPr>
    </w:p>
    <w:p w:rsidR="00EB6BF3" w:rsidRPr="003F2D9E" w:rsidRDefault="00EB6BF3" w:rsidP="00EB6BF3">
      <w:pPr>
        <w:pStyle w:val="21"/>
        <w:spacing w:line="240" w:lineRule="exact"/>
        <w:rPr>
          <w:szCs w:val="28"/>
        </w:rPr>
      </w:pPr>
      <w:r w:rsidRPr="003F2D9E">
        <w:rPr>
          <w:szCs w:val="28"/>
        </w:rPr>
        <w:t xml:space="preserve">Заместитель председателя координационного совета </w:t>
      </w:r>
    </w:p>
    <w:p w:rsidR="00EB6BF3" w:rsidRPr="00EB6BF3" w:rsidRDefault="00EB6BF3" w:rsidP="00EB6BF3">
      <w:pPr>
        <w:pStyle w:val="21"/>
        <w:spacing w:line="240" w:lineRule="exact"/>
        <w:rPr>
          <w:szCs w:val="28"/>
        </w:rPr>
      </w:pPr>
      <w:r w:rsidRPr="003F2D9E">
        <w:rPr>
          <w:szCs w:val="28"/>
        </w:rPr>
        <w:t xml:space="preserve">по делам инвалидов при главе </w:t>
      </w:r>
      <w:r w:rsidRPr="00EB6BF3">
        <w:rPr>
          <w:szCs w:val="28"/>
        </w:rPr>
        <w:t xml:space="preserve">администрации </w:t>
      </w:r>
    </w:p>
    <w:p w:rsidR="00EB6BF3" w:rsidRPr="00EB6BF3" w:rsidRDefault="00EB6BF3" w:rsidP="00EB6BF3">
      <w:pPr>
        <w:pStyle w:val="21"/>
        <w:spacing w:line="240" w:lineRule="exact"/>
        <w:rPr>
          <w:szCs w:val="28"/>
        </w:rPr>
      </w:pPr>
      <w:proofErr w:type="spellStart"/>
      <w:r w:rsidRPr="00EB6BF3">
        <w:rPr>
          <w:szCs w:val="28"/>
        </w:rPr>
        <w:t>Ипатовского</w:t>
      </w:r>
      <w:proofErr w:type="spellEnd"/>
      <w:r w:rsidRPr="00EB6BF3">
        <w:rPr>
          <w:szCs w:val="28"/>
        </w:rPr>
        <w:t xml:space="preserve"> муниципального района </w:t>
      </w:r>
    </w:p>
    <w:p w:rsidR="00EB6BF3" w:rsidRPr="00EB6BF3" w:rsidRDefault="00EB6BF3" w:rsidP="00EB6BF3">
      <w:pPr>
        <w:pStyle w:val="21"/>
        <w:spacing w:line="240" w:lineRule="exact"/>
        <w:rPr>
          <w:szCs w:val="28"/>
        </w:rPr>
      </w:pPr>
      <w:r w:rsidRPr="00EB6BF3">
        <w:rPr>
          <w:szCs w:val="28"/>
        </w:rPr>
        <w:t>Ставропольского края</w:t>
      </w:r>
      <w:r w:rsidRPr="00EB6BF3">
        <w:rPr>
          <w:szCs w:val="28"/>
        </w:rPr>
        <w:tab/>
      </w:r>
      <w:r w:rsidRPr="00EB6BF3">
        <w:rPr>
          <w:szCs w:val="28"/>
        </w:rPr>
        <w:tab/>
      </w:r>
      <w:r w:rsidRPr="00EB6BF3">
        <w:rPr>
          <w:szCs w:val="28"/>
        </w:rPr>
        <w:tab/>
      </w:r>
      <w:r w:rsidRPr="00EB6BF3">
        <w:rPr>
          <w:szCs w:val="28"/>
        </w:rPr>
        <w:tab/>
      </w:r>
      <w:r w:rsidRPr="00EB6BF3">
        <w:rPr>
          <w:szCs w:val="28"/>
        </w:rPr>
        <w:tab/>
      </w:r>
      <w:r w:rsidRPr="00EB6BF3">
        <w:rPr>
          <w:szCs w:val="28"/>
        </w:rPr>
        <w:tab/>
      </w:r>
      <w:r w:rsidRPr="00EB6BF3">
        <w:rPr>
          <w:szCs w:val="28"/>
        </w:rPr>
        <w:tab/>
      </w:r>
      <w:r w:rsidRPr="00EB6BF3">
        <w:rPr>
          <w:szCs w:val="28"/>
        </w:rPr>
        <w:tab/>
      </w:r>
      <w:r w:rsidRPr="00EB6BF3">
        <w:rPr>
          <w:szCs w:val="28"/>
        </w:rPr>
        <w:tab/>
        <w:t>Д.Н. Жихарев</w:t>
      </w:r>
    </w:p>
    <w:p w:rsidR="00EB6BF3" w:rsidRPr="00EB6BF3" w:rsidRDefault="00EB6BF3" w:rsidP="00EB6BF3">
      <w:pPr>
        <w:rPr>
          <w:sz w:val="28"/>
          <w:szCs w:val="28"/>
        </w:rPr>
      </w:pPr>
    </w:p>
    <w:p w:rsidR="00603111" w:rsidRPr="00EB6BF3" w:rsidRDefault="00603111" w:rsidP="00603111">
      <w:pPr>
        <w:jc w:val="both"/>
        <w:rPr>
          <w:sz w:val="28"/>
          <w:szCs w:val="28"/>
        </w:rPr>
      </w:pPr>
    </w:p>
    <w:p w:rsidR="00603111" w:rsidRPr="00EB6BF3" w:rsidRDefault="00603111" w:rsidP="00603111">
      <w:pPr>
        <w:jc w:val="both"/>
        <w:rPr>
          <w:sz w:val="28"/>
          <w:szCs w:val="28"/>
        </w:rPr>
      </w:pPr>
    </w:p>
    <w:p w:rsidR="00603111" w:rsidRPr="00EB6BF3" w:rsidRDefault="00603111" w:rsidP="00603111">
      <w:pPr>
        <w:jc w:val="both"/>
        <w:rPr>
          <w:sz w:val="28"/>
          <w:szCs w:val="28"/>
        </w:rPr>
      </w:pPr>
      <w:r w:rsidRPr="00EB6BF3">
        <w:rPr>
          <w:sz w:val="28"/>
          <w:szCs w:val="28"/>
        </w:rPr>
        <w:t>Секретарь</w:t>
      </w:r>
      <w:r w:rsidRPr="00EB6BF3">
        <w:rPr>
          <w:sz w:val="28"/>
          <w:szCs w:val="28"/>
        </w:rPr>
        <w:tab/>
      </w:r>
      <w:r w:rsidRPr="00EB6BF3">
        <w:rPr>
          <w:sz w:val="28"/>
          <w:szCs w:val="28"/>
        </w:rPr>
        <w:tab/>
      </w:r>
      <w:r w:rsidRPr="00EB6BF3">
        <w:rPr>
          <w:sz w:val="28"/>
          <w:szCs w:val="28"/>
        </w:rPr>
        <w:tab/>
      </w:r>
      <w:r w:rsidRPr="00EB6BF3">
        <w:rPr>
          <w:sz w:val="28"/>
          <w:szCs w:val="28"/>
        </w:rPr>
        <w:tab/>
      </w:r>
      <w:r w:rsidRPr="00EB6BF3">
        <w:rPr>
          <w:sz w:val="28"/>
          <w:szCs w:val="28"/>
        </w:rPr>
        <w:tab/>
        <w:t xml:space="preserve"> </w:t>
      </w:r>
      <w:r w:rsidRPr="00EB6BF3">
        <w:rPr>
          <w:sz w:val="28"/>
          <w:szCs w:val="28"/>
        </w:rPr>
        <w:tab/>
      </w:r>
      <w:r w:rsidRPr="00EB6BF3">
        <w:rPr>
          <w:sz w:val="28"/>
          <w:szCs w:val="28"/>
        </w:rPr>
        <w:tab/>
      </w:r>
      <w:r w:rsidRPr="00EB6BF3">
        <w:rPr>
          <w:sz w:val="28"/>
          <w:szCs w:val="28"/>
        </w:rPr>
        <w:tab/>
      </w:r>
      <w:r w:rsidRPr="00EB6BF3">
        <w:rPr>
          <w:sz w:val="28"/>
          <w:szCs w:val="28"/>
        </w:rPr>
        <w:tab/>
        <w:t>О.В. Калашникова</w:t>
      </w: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3111" w:rsidRPr="006612CB" w:rsidRDefault="00603111" w:rsidP="00603111">
      <w:pPr>
        <w:tabs>
          <w:tab w:val="left" w:pos="0"/>
        </w:tabs>
        <w:ind w:right="107"/>
        <w:jc w:val="both"/>
        <w:rPr>
          <w:sz w:val="28"/>
          <w:szCs w:val="28"/>
        </w:rPr>
      </w:pPr>
      <w:r w:rsidRPr="006612CB">
        <w:rPr>
          <w:sz w:val="28"/>
          <w:szCs w:val="28"/>
        </w:rPr>
        <w:t xml:space="preserve">Рассылка: </w:t>
      </w:r>
    </w:p>
    <w:p w:rsidR="00603111" w:rsidRPr="006612CB" w:rsidRDefault="00603111" w:rsidP="00603111">
      <w:r w:rsidRPr="006612CB">
        <w:rPr>
          <w:sz w:val="28"/>
          <w:szCs w:val="28"/>
        </w:rPr>
        <w:t>1. бюро МСЭ №10</w:t>
      </w:r>
      <w:r w:rsidRPr="006612CB">
        <w:rPr>
          <w:bCs/>
          <w:sz w:val="28"/>
          <w:szCs w:val="28"/>
        </w:rPr>
        <w:t xml:space="preserve"> </w:t>
      </w:r>
      <w:r w:rsidRPr="006612CB">
        <w:t xml:space="preserve"> </w:t>
      </w:r>
    </w:p>
    <w:p w:rsidR="00603111" w:rsidRPr="006612CB" w:rsidRDefault="00603111" w:rsidP="00603111"/>
    <w:p w:rsidR="00EA01B6" w:rsidRPr="006612CB" w:rsidRDefault="00EA01B6"/>
    <w:sectPr w:rsidR="00EA01B6" w:rsidRPr="006612CB" w:rsidSect="009F51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4307D"/>
    <w:multiLevelType w:val="multilevel"/>
    <w:tmpl w:val="690E93D4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11"/>
    <w:rsid w:val="00603111"/>
    <w:rsid w:val="006612CB"/>
    <w:rsid w:val="00EA01B6"/>
    <w:rsid w:val="00EB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111"/>
    <w:pPr>
      <w:keepNext/>
      <w:widowControl/>
      <w:suppressAutoHyphens/>
      <w:autoSpaceDE/>
      <w:autoSpaceDN/>
      <w:adjustRightInd/>
      <w:ind w:left="3600"/>
      <w:jc w:val="both"/>
      <w:outlineLvl w:val="0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111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03111"/>
    <w:pPr>
      <w:widowControl/>
      <w:suppressAutoHyphens/>
      <w:autoSpaceDE/>
      <w:autoSpaceDN/>
      <w:adjustRightInd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60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</cp:revision>
  <dcterms:created xsi:type="dcterms:W3CDTF">2016-03-28T13:12:00Z</dcterms:created>
  <dcterms:modified xsi:type="dcterms:W3CDTF">2016-03-28T14:42:00Z</dcterms:modified>
</cp:coreProperties>
</file>